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F3" w:rsidRDefault="00B221F3" w:rsidP="00B221F3">
      <w:pPr>
        <w:spacing w:before="1332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ar-SA" w:bidi="ar-SA"/>
        </w:rPr>
        <w:t xml:space="preserve">   </w:t>
      </w:r>
      <w:r>
        <w:rPr>
          <w:rFonts w:ascii="Courier New" w:eastAsia="Times New Roman" w:hAnsi="Courier New" w:cs="Times New Roman"/>
          <w:noProof/>
          <w:spacing w:val="20"/>
          <w:sz w:val="24"/>
          <w:lang w:eastAsia="ru-RU" w:bidi="ar-SA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1F3" w:rsidRDefault="00B221F3" w:rsidP="00B221F3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 xml:space="preserve">АДМИНИСТРАЦИЯ ДУХОВНИЦКОГО </w:t>
      </w:r>
    </w:p>
    <w:p w:rsidR="00B221F3" w:rsidRDefault="00B221F3" w:rsidP="00B221F3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МУНИЦИПАЛЬНОГО   РАЙОНА</w:t>
      </w:r>
    </w:p>
    <w:p w:rsidR="00B221F3" w:rsidRDefault="00B221F3" w:rsidP="00B221F3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САРАТОВСКОЙ ОБЛАСТИ</w:t>
      </w:r>
    </w:p>
    <w:p w:rsidR="00B221F3" w:rsidRDefault="00B221F3" w:rsidP="00B221F3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  <w:t>ПОСТАНОВЛЕНИЕ</w:t>
      </w:r>
    </w:p>
    <w:p w:rsidR="00B221F3" w:rsidRPr="00B221F3" w:rsidRDefault="00B221F3" w:rsidP="00B221F3">
      <w:pPr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B221F3" w:rsidRPr="00B221F3" w:rsidTr="00AA6F00">
        <w:trPr>
          <w:cantSplit/>
        </w:trPr>
        <w:tc>
          <w:tcPr>
            <w:tcW w:w="8575" w:type="dxa"/>
            <w:shd w:val="clear" w:color="auto" w:fill="auto"/>
          </w:tcPr>
          <w:p w:rsidR="00B221F3" w:rsidRPr="00B221F3" w:rsidRDefault="00B221F3" w:rsidP="00B221F3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 w:rsidRPr="00B221F3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От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17.07.</w:t>
            </w:r>
            <w:r w:rsidRPr="00B221F3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2018г.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376</w:t>
            </w:r>
            <w:r w:rsidRPr="00B221F3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   </w:t>
            </w:r>
          </w:p>
        </w:tc>
      </w:tr>
    </w:tbl>
    <w:p w:rsidR="00B221F3" w:rsidRDefault="00B221F3" w:rsidP="00B221F3">
      <w:pPr>
        <w:jc w:val="center"/>
      </w:pPr>
    </w:p>
    <w:p w:rsidR="00B221F3" w:rsidRDefault="00B221F3" w:rsidP="00B221F3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lang w:eastAsia="ar-SA" w:bidi="ar-SA"/>
        </w:rPr>
        <w:t>р. п.  Духовницкое</w:t>
      </w:r>
    </w:p>
    <w:p w:rsidR="00B221F3" w:rsidRDefault="00B221F3" w:rsidP="00B221F3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</w:tblGrid>
      <w:tr w:rsidR="00B221F3" w:rsidTr="00AA6F00">
        <w:tc>
          <w:tcPr>
            <w:tcW w:w="5387" w:type="dxa"/>
            <w:shd w:val="clear" w:color="auto" w:fill="auto"/>
          </w:tcPr>
          <w:p w:rsidR="00B221F3" w:rsidRDefault="00B221F3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</w:t>
            </w:r>
          </w:p>
          <w:p w:rsidR="00B221F3" w:rsidRDefault="00B221F3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B221F3" w:rsidRDefault="00B221F3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B221F3" w:rsidRDefault="00B221F3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от 10.09.2015г. № 262</w:t>
            </w:r>
          </w:p>
          <w:p w:rsidR="00B221F3" w:rsidRDefault="00B221F3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акта приемочной комиссии о завершении переустройства и (или) перепланировки жилого помещения»</w:t>
            </w:r>
          </w:p>
        </w:tc>
      </w:tr>
    </w:tbl>
    <w:p w:rsidR="00B221F3" w:rsidRDefault="00B221F3" w:rsidP="00B221F3"/>
    <w:p w:rsidR="00B221F3" w:rsidRPr="00E630CA" w:rsidRDefault="00B221F3" w:rsidP="00B221F3">
      <w:pPr>
        <w:pStyle w:val="1"/>
        <w:numPr>
          <w:ilvl w:val="2"/>
          <w:numId w:val="1"/>
        </w:numPr>
        <w:spacing w:line="100" w:lineRule="atLeast"/>
        <w:ind w:left="0" w:firstLine="0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            </w:t>
      </w: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>В соответствии с  Федеральным законом от 6 октября 2003г. № 131-ФЗ «Об общих принципах организации местного самоуправления в Российской Федерации</w:t>
      </w:r>
      <w:r w:rsidRPr="004D6210">
        <w:rPr>
          <w:rFonts w:ascii="Times New Roman" w:eastAsia="Times New Roman" w:hAnsi="Times New Roman" w:cs="Times New Roman"/>
          <w:color w:val="000000"/>
          <w:szCs w:val="28"/>
          <w:lang w:eastAsia="ar-SA" w:bidi="ar-SA"/>
        </w:rPr>
        <w:t>»,</w:t>
      </w:r>
      <w:r w:rsidRPr="004D6210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 w:bidi="ar-SA"/>
        </w:rPr>
        <w:t xml:space="preserve"> Федеральным законом от 27.07.2010 N 210-ФЗ "Об организации предоставления государственных и муниципальных услуг",</w:t>
      </w: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Федеральным законом от 29 декабря 2017г. № 479-ФЗ «О внесении изменений в Федеральный закон «Об организации предоставления государственных и муниципальных услуг», Федеральным законом от 27.11.2017 г. № 355-ФЗ «О внесении изменений в Федеральный закон «О порядке рассмотрения обращений граждан Российской Федерации», руководствуясь Уставом Духовницкого муниципального района Саратовской области, администрация Духовницкого муниципального района Саратовской области </w:t>
      </w: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</w:t>
      </w:r>
      <w:r w:rsidRPr="00E630CA">
        <w:rPr>
          <w:rFonts w:ascii="Times New Roman" w:hAnsi="Times New Roman"/>
          <w:szCs w:val="28"/>
        </w:rPr>
        <w:t xml:space="preserve">П О С Т А Н О В Л Я Е Т: </w:t>
      </w:r>
    </w:p>
    <w:p w:rsidR="00B221F3" w:rsidRDefault="00B221F3" w:rsidP="00B221F3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1. Внести изменения в приложение к постановлению администрации Духовницкого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10 сентября 2015 года № 262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 у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тверждении административного 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егламента предоставления муниципальной услуги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Pr="003563BA">
        <w:rPr>
          <w:rFonts w:ascii="Times New Roman" w:eastAsia="Times New Roman" w:hAnsi="Times New Roman"/>
          <w:bCs/>
          <w:color w:val="000000"/>
          <w:sz w:val="28"/>
          <w:szCs w:val="28"/>
        </w:rPr>
        <w:t>Выдача акта приемочной комиссии о завершении переустройства и (или) перепланировки жилого помещения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».</w:t>
      </w:r>
    </w:p>
    <w:p w:rsidR="00B221F3" w:rsidRDefault="00B221F3" w:rsidP="00B221F3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  <w:t>1.1. Пункт 3.2. «</w:t>
      </w:r>
      <w:r w:rsidRPr="00DC1154">
        <w:rPr>
          <w:rFonts w:ascii="Times New Roman" w:hAnsi="Times New Roman"/>
          <w:b/>
          <w:iCs/>
          <w:sz w:val="28"/>
          <w:szCs w:val="28"/>
        </w:rPr>
        <w:t>Прием и регистрация заявления и прилагаемых к нему обосновывающих документов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»,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5 текстом следующего содержания:</w:t>
      </w:r>
    </w:p>
    <w:p w:rsidR="00B221F3" w:rsidRDefault="00B221F3" w:rsidP="00B221F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Обращение, поступившее в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 местного самоуправления или должностному лицу в форме электронного документа, подлежит рассмотрению</w:t>
      </w:r>
    </w:p>
    <w:p w:rsidR="00B221F3" w:rsidRDefault="00B221F3" w:rsidP="00B221F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порядке, установленном настоящим Федеральным законом. В обращении </w:t>
      </w:r>
    </w:p>
    <w:p w:rsidR="00B221F3" w:rsidRDefault="00B221F3" w:rsidP="00B221F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221F3" w:rsidRDefault="00B221F3" w:rsidP="00B221F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</w:t>
      </w:r>
    </w:p>
    <w:p w:rsidR="00B221F3" w:rsidRDefault="00B221F3" w:rsidP="00B221F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приложить к такому обращению необходимые документы и материалы в электронной форме.";</w:t>
      </w:r>
    </w:p>
    <w:p w:rsidR="00B221F3" w:rsidRDefault="00B221F3" w:rsidP="00B221F3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пункт 3.6. «</w:t>
      </w:r>
      <w:r w:rsidRPr="00693C34">
        <w:rPr>
          <w:rFonts w:ascii="Times New Roman" w:hAnsi="Times New Roman"/>
          <w:b/>
          <w:bCs/>
          <w:iCs/>
          <w:sz w:val="28"/>
          <w:szCs w:val="28"/>
        </w:rPr>
        <w:t xml:space="preserve">Направление </w:t>
      </w:r>
      <w:proofErr w:type="gramStart"/>
      <w:r w:rsidRPr="00693C34">
        <w:rPr>
          <w:rFonts w:ascii="Times New Roman" w:hAnsi="Times New Roman"/>
          <w:b/>
          <w:bCs/>
          <w:iCs/>
          <w:sz w:val="28"/>
          <w:szCs w:val="28"/>
        </w:rPr>
        <w:t>заявителю  Заключения</w:t>
      </w:r>
      <w:proofErr w:type="gramEnd"/>
      <w:r w:rsidRPr="00693C34">
        <w:rPr>
          <w:rFonts w:ascii="Times New Roman" w:hAnsi="Times New Roman"/>
          <w:b/>
          <w:bCs/>
          <w:iCs/>
          <w:sz w:val="28"/>
          <w:szCs w:val="28"/>
        </w:rPr>
        <w:t xml:space="preserve"> и Постановления заявителю</w:t>
      </w:r>
      <w:r>
        <w:rPr>
          <w:rFonts w:ascii="Times New Roman" w:hAnsi="Times New Roman"/>
          <w:b/>
          <w:bCs/>
          <w:iCs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5 текстом следующего содержания:</w:t>
      </w:r>
    </w:p>
    <w:p w:rsidR="00B221F3" w:rsidRDefault="00B221F3" w:rsidP="00B2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"Интернет".";</w:t>
      </w:r>
    </w:p>
    <w:p w:rsidR="00B221F3" w:rsidRPr="00A754A4" w:rsidRDefault="00B221F3" w:rsidP="00B221F3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пункт </w:t>
      </w:r>
      <w:r w:rsidRPr="003E759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3E759C">
        <w:rPr>
          <w:rFonts w:ascii="Times New Roman" w:hAnsi="Times New Roman"/>
          <w:b/>
          <w:iCs/>
          <w:sz w:val="28"/>
          <w:szCs w:val="28"/>
        </w:rPr>
        <w:t>3.3</w:t>
      </w:r>
      <w:proofErr w:type="gramEnd"/>
      <w:r w:rsidRPr="003E759C">
        <w:rPr>
          <w:rFonts w:ascii="Times New Roman" w:hAnsi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</w:rPr>
        <w:t>«</w:t>
      </w:r>
      <w:r w:rsidRPr="003E759C">
        <w:rPr>
          <w:rFonts w:ascii="Times New Roman" w:hAnsi="Times New Roman"/>
          <w:b/>
          <w:iCs/>
          <w:sz w:val="28"/>
          <w:szCs w:val="28"/>
        </w:rPr>
        <w:t>Поступление заявления и документов или заключения органа, уполномоченного на проведение государственного контроля и надзора в межведомственную комиссию</w:t>
      </w:r>
      <w:r w:rsidRPr="003E75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A7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участвующие в предоставлении услуги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B221F3" w:rsidRDefault="00B221F3" w:rsidP="00B221F3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не дается</w:t>
      </w:r>
      <w:proofErr w:type="gramEnd"/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B221F3" w:rsidRPr="00A754A4" w:rsidRDefault="00B221F3" w:rsidP="00B2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пункт 3.6. «</w:t>
      </w:r>
      <w:r w:rsidRPr="00693C34">
        <w:rPr>
          <w:rFonts w:ascii="Times New Roman" w:hAnsi="Times New Roman"/>
          <w:b/>
          <w:bCs/>
          <w:iCs/>
          <w:sz w:val="28"/>
          <w:szCs w:val="28"/>
        </w:rPr>
        <w:t xml:space="preserve">Направление </w:t>
      </w:r>
      <w:proofErr w:type="gramStart"/>
      <w:r w:rsidRPr="00693C34">
        <w:rPr>
          <w:rFonts w:ascii="Times New Roman" w:hAnsi="Times New Roman"/>
          <w:b/>
          <w:bCs/>
          <w:iCs/>
          <w:sz w:val="28"/>
          <w:szCs w:val="28"/>
        </w:rPr>
        <w:t>заявителю  Заключения</w:t>
      </w:r>
      <w:proofErr w:type="gramEnd"/>
      <w:r w:rsidRPr="00693C34">
        <w:rPr>
          <w:rFonts w:ascii="Times New Roman" w:hAnsi="Times New Roman"/>
          <w:b/>
          <w:bCs/>
          <w:iCs/>
          <w:sz w:val="28"/>
          <w:szCs w:val="28"/>
        </w:rPr>
        <w:t xml:space="preserve"> и Постановления заявителю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6 текстом следующего содержания:</w:t>
      </w:r>
    </w:p>
    <w:p w:rsidR="00B221F3" w:rsidRDefault="00B221F3" w:rsidP="00B221F3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lastRenderedPageBreak/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</w:t>
      </w:r>
    </w:p>
    <w:p w:rsidR="00B221F3" w:rsidRDefault="00B221F3" w:rsidP="00B221F3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B221F3" w:rsidRDefault="00B221F3" w:rsidP="00B221F3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B221F3" w:rsidRDefault="00B221F3" w:rsidP="00B221F3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ного решения, не возвращается.";</w:t>
      </w:r>
    </w:p>
    <w:p w:rsidR="00B221F3" w:rsidRDefault="00B221F3" w:rsidP="00B221F3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пункт 5.15. </w:t>
      </w:r>
      <w:r w:rsidRPr="003E759C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«Порядок обжалования решения по жалобе», раздела </w:t>
      </w:r>
      <w:r w:rsidRPr="003E759C">
        <w:rPr>
          <w:rFonts w:ascii="Times New Roman" w:eastAsia="Times New Roman" w:hAnsi="Times New Roman" w:cs="Times New Roman"/>
          <w:b/>
          <w:sz w:val="28"/>
          <w:szCs w:val="28"/>
          <w:lang w:val="en-US" w:eastAsia="ar-SA" w:bidi="ar-SA"/>
        </w:rPr>
        <w:t>V</w:t>
      </w:r>
      <w:r w:rsidRPr="003E759C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</w:t>
      </w:r>
      <w:proofErr w:type="gramStart"/>
      <w:r w:rsidRPr="003E759C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дополнить</w:t>
      </w:r>
      <w:proofErr w:type="gramEnd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абзацем 2 текстом следующего содержания:</w:t>
      </w:r>
    </w:p>
    <w:p w:rsidR="00B221F3" w:rsidRDefault="00B221F3" w:rsidP="00B221F3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</w:t>
      </w:r>
      <w:r w:rsidRPr="00C14CD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«Досудебное (внесудебное) обжалование заявителем решений и действий </w:t>
      </w:r>
    </w:p>
    <w:p w:rsidR="00B221F3" w:rsidRPr="00C14CD2" w:rsidRDefault="00B221F3" w:rsidP="00B221F3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 w:rsidRPr="00C14CD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(бездействия) многофункционального центра, работника 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Федерации.»</w:t>
      </w:r>
    </w:p>
    <w:p w:rsidR="00B221F3" w:rsidRDefault="00B221F3" w:rsidP="00B221F3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. Разместить постановление на официальном сайте администрации Духовницкого муниципального района, федеральной информационной системе «Сводный реестр государственных и муниципальных услуг (функций)» и в федеральной информационной системе «Единый портал государственных и муниципальных услуг (функций)».</w:t>
      </w:r>
    </w:p>
    <w:p w:rsidR="00B221F3" w:rsidRDefault="00B221F3" w:rsidP="00B221F3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3. Контроль за исполнением настоящего постановления возложить на   заместителя г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лавы администрации И.С. Лялин</w:t>
      </w:r>
    </w:p>
    <w:p w:rsidR="00B221F3" w:rsidRDefault="00B221F3" w:rsidP="00B221F3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B221F3" w:rsidRDefault="00B221F3" w:rsidP="00B221F3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B221F3" w:rsidRDefault="00B221F3" w:rsidP="00B221F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1E67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  <w:t>Глав</w:t>
      </w:r>
      <w:r w:rsidRPr="00BA1E6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 w:bidi="ar-SA"/>
        </w:rPr>
        <w:t xml:space="preserve">а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Духовницкого </w:t>
      </w:r>
    </w:p>
    <w:p w:rsidR="00B221F3" w:rsidRPr="00B221F3" w:rsidRDefault="00B221F3" w:rsidP="00B221F3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района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>В.И. Курякин</w:t>
      </w:r>
      <w:r w:rsidRPr="00BA1E67">
        <w:rPr>
          <w:rFonts w:cs="Times New Roman"/>
          <w:b/>
          <w:lang w:eastAsia="zh-CN" w:bidi="ar-SA"/>
        </w:rPr>
        <w:t xml:space="preserve">                                            </w:t>
      </w:r>
      <w:bookmarkStart w:id="0" w:name="_GoBack"/>
      <w:bookmarkEnd w:id="0"/>
    </w:p>
    <w:sectPr w:rsidR="00B221F3" w:rsidRPr="00B221F3" w:rsidSect="00B221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59"/>
    <w:rsid w:val="0016098D"/>
    <w:rsid w:val="008E1964"/>
    <w:rsid w:val="00B221F3"/>
    <w:rsid w:val="00ED3859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DA100-49AA-4C29-91C4-8FF6C401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221F3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1F3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B221F3"/>
    <w:pPr>
      <w:spacing w:after="120"/>
    </w:pPr>
  </w:style>
  <w:style w:type="character" w:customStyle="1" w:styleId="a4">
    <w:name w:val="Основной текст Знак"/>
    <w:basedOn w:val="a0"/>
    <w:link w:val="a3"/>
    <w:rsid w:val="00B221F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rsid w:val="00B221F3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221F3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a7">
    <w:name w:val="Содержимое таблицы"/>
    <w:basedOn w:val="a"/>
    <w:rsid w:val="00B221F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2018-09-13T08:53:00Z</dcterms:created>
  <dcterms:modified xsi:type="dcterms:W3CDTF">2018-09-13T08:55:00Z</dcterms:modified>
</cp:coreProperties>
</file>