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90B" w:rsidRPr="00E70BF1" w:rsidRDefault="0021790B" w:rsidP="0021790B">
      <w:pPr>
        <w:pStyle w:val="Style7"/>
        <w:widowControl/>
        <w:spacing w:line="26" w:lineRule="atLeast"/>
        <w:outlineLvl w:val="0"/>
        <w:rPr>
          <w:b/>
          <w:sz w:val="28"/>
          <w:szCs w:val="28"/>
        </w:rPr>
      </w:pPr>
      <w:r w:rsidRPr="00E70BF1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Духовницкого</w:t>
      </w:r>
      <w:r w:rsidRPr="00E70BF1">
        <w:rPr>
          <w:b/>
          <w:sz w:val="28"/>
          <w:szCs w:val="28"/>
        </w:rPr>
        <w:t xml:space="preserve"> муниципального района</w:t>
      </w:r>
    </w:p>
    <w:p w:rsidR="0021790B" w:rsidRPr="00E70BF1" w:rsidRDefault="0021790B" w:rsidP="0021790B">
      <w:pPr>
        <w:pStyle w:val="Style7"/>
        <w:widowControl/>
        <w:spacing w:line="26" w:lineRule="atLeast"/>
        <w:outlineLvl w:val="0"/>
        <w:rPr>
          <w:b/>
          <w:sz w:val="28"/>
          <w:szCs w:val="28"/>
        </w:rPr>
      </w:pPr>
      <w:r w:rsidRPr="00E70BF1">
        <w:rPr>
          <w:b/>
          <w:sz w:val="28"/>
          <w:szCs w:val="28"/>
        </w:rPr>
        <w:t xml:space="preserve">Саратовской области </w:t>
      </w:r>
    </w:p>
    <w:p w:rsidR="0021790B" w:rsidRDefault="0021790B" w:rsidP="0021790B">
      <w:pPr>
        <w:pStyle w:val="Style7"/>
        <w:widowControl/>
        <w:spacing w:line="26" w:lineRule="atLeast"/>
        <w:outlineLvl w:val="0"/>
        <w:rPr>
          <w:rStyle w:val="FontStyle25"/>
          <w:sz w:val="28"/>
          <w:szCs w:val="28"/>
        </w:rPr>
      </w:pPr>
    </w:p>
    <w:p w:rsidR="0021790B" w:rsidRDefault="0021790B" w:rsidP="0021790B">
      <w:pPr>
        <w:pStyle w:val="Style7"/>
        <w:widowControl/>
        <w:spacing w:line="26" w:lineRule="atLeast"/>
        <w:outlineLvl w:val="0"/>
        <w:rPr>
          <w:rStyle w:val="FontStyle25"/>
          <w:sz w:val="28"/>
          <w:szCs w:val="28"/>
        </w:rPr>
      </w:pPr>
    </w:p>
    <w:p w:rsidR="0021790B" w:rsidRPr="00116583" w:rsidRDefault="0021790B" w:rsidP="0021790B">
      <w:pPr>
        <w:pStyle w:val="Style7"/>
        <w:widowControl/>
        <w:spacing w:line="26" w:lineRule="atLeast"/>
        <w:outlineLvl w:val="0"/>
        <w:rPr>
          <w:rStyle w:val="FontStyle25"/>
          <w:sz w:val="28"/>
          <w:szCs w:val="28"/>
        </w:rPr>
      </w:pPr>
      <w:r w:rsidRPr="00116583">
        <w:rPr>
          <w:rStyle w:val="FontStyle25"/>
          <w:sz w:val="28"/>
          <w:szCs w:val="28"/>
        </w:rPr>
        <w:t>ПРОТОКОЛ</w:t>
      </w:r>
      <w:r>
        <w:rPr>
          <w:rStyle w:val="FontStyle25"/>
          <w:sz w:val="28"/>
          <w:szCs w:val="28"/>
        </w:rPr>
        <w:t xml:space="preserve"> № 1</w:t>
      </w:r>
    </w:p>
    <w:p w:rsidR="0021790B" w:rsidRDefault="00EC6035" w:rsidP="0021790B">
      <w:pPr>
        <w:ind w:firstLine="709"/>
        <w:jc w:val="center"/>
        <w:rPr>
          <w:rFonts w:eastAsia="Lucida Sans Unicode" w:cs="Tahoma"/>
          <w:bCs/>
          <w:kern w:val="3"/>
          <w:sz w:val="28"/>
          <w:szCs w:val="28"/>
          <w:lang w:bidi="en-US"/>
        </w:rPr>
      </w:pPr>
      <w:r>
        <w:rPr>
          <w:rStyle w:val="FontStyle25"/>
          <w:b w:val="0"/>
          <w:sz w:val="28"/>
          <w:szCs w:val="28"/>
        </w:rPr>
        <w:t>п</w:t>
      </w:r>
      <w:r w:rsidR="0021790B">
        <w:rPr>
          <w:rStyle w:val="FontStyle25"/>
          <w:b w:val="0"/>
          <w:sz w:val="28"/>
          <w:szCs w:val="28"/>
        </w:rPr>
        <w:t>убличных слушаний</w:t>
      </w:r>
      <w:r w:rsidR="0021790B" w:rsidRPr="00D43DCA">
        <w:rPr>
          <w:rStyle w:val="FontStyle25"/>
          <w:b w:val="0"/>
          <w:sz w:val="28"/>
          <w:szCs w:val="28"/>
        </w:rPr>
        <w:t xml:space="preserve"> </w:t>
      </w:r>
      <w:r w:rsidR="0021790B" w:rsidRPr="00D43DCA">
        <w:rPr>
          <w:bCs/>
          <w:sz w:val="28"/>
          <w:szCs w:val="28"/>
        </w:rPr>
        <w:t xml:space="preserve">по </w:t>
      </w:r>
      <w:r w:rsidR="0021790B" w:rsidRPr="00D43DCA">
        <w:rPr>
          <w:rFonts w:eastAsia="Lucida Sans Unicode" w:cs="Tahoma"/>
          <w:bCs/>
          <w:kern w:val="3"/>
          <w:sz w:val="28"/>
          <w:szCs w:val="28"/>
          <w:lang w:bidi="en-US"/>
        </w:rPr>
        <w:t>объекту проектной документации</w:t>
      </w:r>
      <w:r w:rsidR="0021790B" w:rsidRPr="006F5DB4">
        <w:rPr>
          <w:rFonts w:eastAsia="Lucida Sans Unicode" w:cs="Tahoma"/>
          <w:bCs/>
          <w:kern w:val="3"/>
          <w:sz w:val="28"/>
          <w:szCs w:val="28"/>
          <w:lang w:bidi="en-US"/>
        </w:rPr>
        <w:t xml:space="preserve">: </w:t>
      </w:r>
    </w:p>
    <w:p w:rsidR="0021790B" w:rsidRDefault="0021790B" w:rsidP="0021790B">
      <w:pPr>
        <w:ind w:firstLine="709"/>
        <w:jc w:val="center"/>
        <w:rPr>
          <w:b/>
          <w:sz w:val="28"/>
          <w:szCs w:val="28"/>
        </w:rPr>
      </w:pPr>
      <w:r w:rsidRPr="006F5DB4">
        <w:rPr>
          <w:b/>
          <w:sz w:val="28"/>
          <w:szCs w:val="28"/>
        </w:rPr>
        <w:t xml:space="preserve"> «Обустройство </w:t>
      </w:r>
      <w:proofErr w:type="spellStart"/>
      <w:r w:rsidRPr="006F5DB4">
        <w:rPr>
          <w:b/>
          <w:sz w:val="28"/>
          <w:szCs w:val="28"/>
        </w:rPr>
        <w:t>Иверского</w:t>
      </w:r>
      <w:proofErr w:type="spellEnd"/>
      <w:r w:rsidRPr="006F5DB4">
        <w:rPr>
          <w:b/>
          <w:sz w:val="28"/>
          <w:szCs w:val="28"/>
        </w:rPr>
        <w:t xml:space="preserve"> м</w:t>
      </w:r>
      <w:r>
        <w:rPr>
          <w:b/>
          <w:sz w:val="28"/>
          <w:szCs w:val="28"/>
        </w:rPr>
        <w:t>есторождения» ООО «Юкола-нефть»</w:t>
      </w:r>
    </w:p>
    <w:p w:rsidR="00EC6035" w:rsidRDefault="00EC6035" w:rsidP="0021790B">
      <w:pPr>
        <w:ind w:firstLine="709"/>
        <w:jc w:val="center"/>
        <w:rPr>
          <w:b/>
          <w:sz w:val="28"/>
          <w:szCs w:val="28"/>
        </w:rPr>
      </w:pPr>
    </w:p>
    <w:p w:rsidR="0021790B" w:rsidRPr="00D33BF7" w:rsidRDefault="0021790B" w:rsidP="0021790B">
      <w:pPr>
        <w:tabs>
          <w:tab w:val="left" w:pos="1134"/>
        </w:tabs>
        <w:ind w:right="1" w:firstLine="567"/>
        <w:jc w:val="both"/>
        <w:rPr>
          <w:sz w:val="28"/>
          <w:szCs w:val="28"/>
        </w:rPr>
      </w:pPr>
      <w:r w:rsidRPr="00455A6D">
        <w:rPr>
          <w:b/>
          <w:iCs/>
          <w:spacing w:val="-12"/>
          <w:sz w:val="28"/>
          <w:szCs w:val="28"/>
        </w:rPr>
        <w:t>Место проведения:</w:t>
      </w:r>
      <w:r>
        <w:rPr>
          <w:b/>
          <w:iCs/>
          <w:spacing w:val="-12"/>
          <w:sz w:val="28"/>
          <w:szCs w:val="28"/>
        </w:rPr>
        <w:t xml:space="preserve"> </w:t>
      </w:r>
      <w:r w:rsidRPr="00D33BF7">
        <w:rPr>
          <w:bCs/>
          <w:sz w:val="28"/>
          <w:szCs w:val="28"/>
        </w:rPr>
        <w:t xml:space="preserve">с. </w:t>
      </w:r>
      <w:proofErr w:type="spellStart"/>
      <w:r>
        <w:rPr>
          <w:bCs/>
          <w:sz w:val="28"/>
          <w:szCs w:val="28"/>
        </w:rPr>
        <w:t>Липовка</w:t>
      </w:r>
      <w:proofErr w:type="spellEnd"/>
      <w:r w:rsidRPr="00D33BF7">
        <w:rPr>
          <w:bCs/>
          <w:sz w:val="28"/>
          <w:szCs w:val="28"/>
        </w:rPr>
        <w:t xml:space="preserve">, ул. </w:t>
      </w:r>
      <w:proofErr w:type="gramStart"/>
      <w:r>
        <w:rPr>
          <w:bCs/>
          <w:sz w:val="28"/>
          <w:szCs w:val="28"/>
        </w:rPr>
        <w:t>Советская</w:t>
      </w:r>
      <w:proofErr w:type="gramEnd"/>
      <w:r w:rsidRPr="00D33BF7">
        <w:rPr>
          <w:bCs/>
          <w:sz w:val="28"/>
          <w:szCs w:val="28"/>
        </w:rPr>
        <w:t>, д.</w:t>
      </w:r>
      <w:r>
        <w:rPr>
          <w:bCs/>
          <w:sz w:val="28"/>
          <w:szCs w:val="28"/>
        </w:rPr>
        <w:t>7</w:t>
      </w:r>
      <w:r w:rsidR="00D159F5">
        <w:rPr>
          <w:bCs/>
          <w:sz w:val="28"/>
          <w:szCs w:val="28"/>
        </w:rPr>
        <w:t>з</w:t>
      </w:r>
      <w:r w:rsidRPr="00D33BF7">
        <w:rPr>
          <w:bCs/>
          <w:sz w:val="28"/>
          <w:szCs w:val="28"/>
        </w:rPr>
        <w:t xml:space="preserve"> (здание </w:t>
      </w:r>
      <w:r>
        <w:rPr>
          <w:bCs/>
          <w:sz w:val="28"/>
          <w:szCs w:val="28"/>
        </w:rPr>
        <w:t xml:space="preserve">Дома Культуры </w:t>
      </w:r>
      <w:proofErr w:type="spellStart"/>
      <w:r>
        <w:rPr>
          <w:bCs/>
          <w:sz w:val="28"/>
          <w:szCs w:val="28"/>
        </w:rPr>
        <w:t>Липов</w:t>
      </w:r>
      <w:r w:rsidRPr="00D33BF7">
        <w:rPr>
          <w:bCs/>
          <w:sz w:val="28"/>
          <w:szCs w:val="28"/>
        </w:rPr>
        <w:t>ского</w:t>
      </w:r>
      <w:proofErr w:type="spellEnd"/>
      <w:r w:rsidRPr="00D33BF7">
        <w:rPr>
          <w:bCs/>
          <w:sz w:val="28"/>
          <w:szCs w:val="28"/>
        </w:rPr>
        <w:t xml:space="preserve"> муниципального образования Духовницкого муниципального района Саратовской области).</w:t>
      </w:r>
    </w:p>
    <w:p w:rsidR="0021790B" w:rsidRPr="00455A6D" w:rsidRDefault="0021790B" w:rsidP="0021790B">
      <w:pPr>
        <w:pStyle w:val="Style5"/>
        <w:widowControl/>
        <w:spacing w:line="26" w:lineRule="atLeast"/>
        <w:ind w:right="1" w:firstLine="567"/>
        <w:jc w:val="both"/>
        <w:rPr>
          <w:sz w:val="28"/>
          <w:szCs w:val="28"/>
        </w:rPr>
      </w:pPr>
      <w:r w:rsidRPr="00455A6D">
        <w:rPr>
          <w:b/>
          <w:sz w:val="28"/>
          <w:szCs w:val="28"/>
        </w:rPr>
        <w:t>Дата слушаний:</w:t>
      </w:r>
      <w:r w:rsidRPr="00455A6D">
        <w:rPr>
          <w:sz w:val="28"/>
          <w:szCs w:val="28"/>
        </w:rPr>
        <w:t xml:space="preserve"> 2</w:t>
      </w:r>
      <w:r>
        <w:rPr>
          <w:sz w:val="28"/>
          <w:szCs w:val="28"/>
        </w:rPr>
        <w:t>0</w:t>
      </w:r>
      <w:r w:rsidRPr="00455A6D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455A6D">
        <w:rPr>
          <w:sz w:val="28"/>
          <w:szCs w:val="28"/>
        </w:rPr>
        <w:t>0.202</w:t>
      </w:r>
      <w:r>
        <w:rPr>
          <w:sz w:val="28"/>
          <w:szCs w:val="28"/>
        </w:rPr>
        <w:t>5</w:t>
      </w:r>
      <w:r w:rsidRPr="00455A6D">
        <w:rPr>
          <w:sz w:val="28"/>
          <w:szCs w:val="28"/>
        </w:rPr>
        <w:t xml:space="preserve"> г.</w:t>
      </w:r>
    </w:p>
    <w:p w:rsidR="0021790B" w:rsidRPr="00455A6D" w:rsidRDefault="0021790B" w:rsidP="0021790B">
      <w:pPr>
        <w:pStyle w:val="Style5"/>
        <w:widowControl/>
        <w:spacing w:line="26" w:lineRule="atLeast"/>
        <w:ind w:right="1" w:firstLine="567"/>
        <w:jc w:val="both"/>
        <w:rPr>
          <w:sz w:val="28"/>
          <w:szCs w:val="28"/>
        </w:rPr>
      </w:pPr>
      <w:r w:rsidRPr="00455A6D">
        <w:rPr>
          <w:b/>
          <w:sz w:val="28"/>
          <w:szCs w:val="28"/>
        </w:rPr>
        <w:t>Начало слушаний:</w:t>
      </w:r>
      <w:r w:rsidRPr="00455A6D">
        <w:rPr>
          <w:sz w:val="28"/>
          <w:szCs w:val="28"/>
        </w:rPr>
        <w:t xml:space="preserve"> </w:t>
      </w:r>
      <w:r w:rsidRPr="0089028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Pr="00890287">
        <w:rPr>
          <w:color w:val="000000"/>
          <w:sz w:val="28"/>
          <w:szCs w:val="28"/>
        </w:rPr>
        <w:t xml:space="preserve"> часов </w:t>
      </w:r>
      <w:r>
        <w:rPr>
          <w:color w:val="000000"/>
          <w:sz w:val="28"/>
          <w:szCs w:val="28"/>
        </w:rPr>
        <w:t>0</w:t>
      </w:r>
      <w:r w:rsidRPr="00890287">
        <w:rPr>
          <w:color w:val="000000"/>
          <w:sz w:val="28"/>
          <w:szCs w:val="28"/>
        </w:rPr>
        <w:t>0 минут</w:t>
      </w:r>
      <w:r w:rsidRPr="00890287">
        <w:rPr>
          <w:sz w:val="28"/>
          <w:szCs w:val="28"/>
        </w:rPr>
        <w:t>.</w:t>
      </w:r>
    </w:p>
    <w:p w:rsidR="0021790B" w:rsidRPr="00455A6D" w:rsidRDefault="0021790B" w:rsidP="0021790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455A6D">
        <w:rPr>
          <w:b/>
          <w:sz w:val="28"/>
          <w:szCs w:val="28"/>
        </w:rPr>
        <w:t>Председательствующий:</w:t>
      </w:r>
      <w:r w:rsidRPr="00455A6D">
        <w:rPr>
          <w:sz w:val="28"/>
          <w:szCs w:val="28"/>
        </w:rPr>
        <w:t xml:space="preserve"> </w:t>
      </w:r>
      <w:r>
        <w:rPr>
          <w:sz w:val="28"/>
          <w:szCs w:val="28"/>
        </w:rPr>
        <w:t>Таланов Алексей Сергеевич,</w:t>
      </w:r>
      <w:r w:rsidRPr="00455A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</w:t>
      </w:r>
      <w:r w:rsidRPr="00455A6D">
        <w:rPr>
          <w:sz w:val="28"/>
          <w:szCs w:val="28"/>
        </w:rPr>
        <w:t>глав</w:t>
      </w:r>
      <w:r>
        <w:rPr>
          <w:sz w:val="28"/>
          <w:szCs w:val="28"/>
        </w:rPr>
        <w:t xml:space="preserve">ы </w:t>
      </w:r>
      <w:r w:rsidRPr="00455A6D">
        <w:rPr>
          <w:sz w:val="28"/>
          <w:szCs w:val="28"/>
        </w:rPr>
        <w:t>а</w:t>
      </w:r>
      <w:r>
        <w:rPr>
          <w:sz w:val="28"/>
          <w:szCs w:val="28"/>
        </w:rPr>
        <w:t>дминистрации Духовницкого</w:t>
      </w:r>
      <w:r w:rsidRPr="00455A6D">
        <w:rPr>
          <w:sz w:val="28"/>
          <w:szCs w:val="28"/>
        </w:rPr>
        <w:t xml:space="preserve"> муниципального района. </w:t>
      </w:r>
    </w:p>
    <w:p w:rsidR="0021790B" w:rsidRPr="00455A6D" w:rsidRDefault="0021790B" w:rsidP="0021790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890287">
        <w:rPr>
          <w:b/>
          <w:bCs/>
          <w:sz w:val="28"/>
          <w:szCs w:val="28"/>
        </w:rPr>
        <w:t>Секретарь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Р.В. Косарева</w:t>
      </w:r>
      <w:r>
        <w:rPr>
          <w:b/>
          <w:bCs/>
          <w:sz w:val="28"/>
          <w:szCs w:val="28"/>
        </w:rPr>
        <w:t xml:space="preserve">, </w:t>
      </w:r>
      <w:r w:rsidRPr="00701391">
        <w:rPr>
          <w:bCs/>
          <w:sz w:val="28"/>
          <w:szCs w:val="28"/>
        </w:rPr>
        <w:t>н</w:t>
      </w:r>
      <w:r w:rsidRPr="00701391">
        <w:rPr>
          <w:rFonts w:ascii="PT Astra Serif" w:hAnsi="PT Astra Serif"/>
          <w:sz w:val="28"/>
          <w:szCs w:val="28"/>
        </w:rPr>
        <w:t>ачальник отдела строительства, архитектуры, ЖКХ, транспорта и дорожного хозяйства администрации Духовницкого муниципального района</w:t>
      </w:r>
      <w:r>
        <w:rPr>
          <w:rFonts w:ascii="PT Astra Serif" w:hAnsi="PT Astra Serif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159F5" w:rsidRPr="006F5DB4" w:rsidRDefault="0021790B" w:rsidP="00D159F5">
      <w:pPr>
        <w:ind w:right="1" w:firstLine="567"/>
        <w:jc w:val="both"/>
        <w:rPr>
          <w:b/>
          <w:bCs/>
          <w:iCs/>
          <w:sz w:val="28"/>
          <w:szCs w:val="28"/>
        </w:rPr>
      </w:pPr>
      <w:r w:rsidRPr="00455A6D">
        <w:rPr>
          <w:b/>
          <w:bCs/>
          <w:iCs/>
          <w:sz w:val="28"/>
          <w:szCs w:val="28"/>
        </w:rPr>
        <w:t>Представител</w:t>
      </w:r>
      <w:r>
        <w:rPr>
          <w:b/>
          <w:bCs/>
          <w:iCs/>
          <w:sz w:val="28"/>
          <w:szCs w:val="28"/>
        </w:rPr>
        <w:t xml:space="preserve">и </w:t>
      </w:r>
      <w:r w:rsidRPr="006F5DB4">
        <w:rPr>
          <w:b/>
          <w:bCs/>
          <w:iCs/>
          <w:sz w:val="28"/>
          <w:szCs w:val="28"/>
        </w:rPr>
        <w:t>разработчик</w:t>
      </w:r>
      <w:proofErr w:type="gramStart"/>
      <w:r w:rsidRPr="006F5DB4">
        <w:rPr>
          <w:b/>
          <w:bCs/>
          <w:iCs/>
          <w:sz w:val="28"/>
          <w:szCs w:val="28"/>
        </w:rPr>
        <w:t xml:space="preserve">а </w:t>
      </w:r>
      <w:r w:rsidRPr="006F5DB4">
        <w:rPr>
          <w:rFonts w:ascii="PT Astra Serif" w:hAnsi="PT Astra Serif"/>
          <w:b/>
          <w:sz w:val="28"/>
          <w:szCs w:val="28"/>
        </w:rPr>
        <w:t>ООО</w:t>
      </w:r>
      <w:proofErr w:type="gramEnd"/>
      <w:r w:rsidRPr="006F5DB4">
        <w:rPr>
          <w:rFonts w:ascii="PT Astra Serif" w:hAnsi="PT Astra Serif"/>
          <w:b/>
          <w:sz w:val="28"/>
          <w:szCs w:val="28"/>
        </w:rPr>
        <w:t xml:space="preserve"> «</w:t>
      </w:r>
      <w:r w:rsidRPr="006F5DB4">
        <w:rPr>
          <w:b/>
          <w:bCs/>
          <w:sz w:val="28"/>
          <w:szCs w:val="28"/>
        </w:rPr>
        <w:t>Альянс-проект</w:t>
      </w:r>
      <w:r w:rsidRPr="006F5DB4">
        <w:rPr>
          <w:rFonts w:ascii="PT Astra Serif" w:hAnsi="PT Astra Serif"/>
          <w:b/>
          <w:sz w:val="28"/>
          <w:szCs w:val="28"/>
        </w:rPr>
        <w:t>»</w:t>
      </w:r>
      <w:r w:rsidRPr="006F5DB4">
        <w:rPr>
          <w:b/>
          <w:bCs/>
          <w:iCs/>
          <w:sz w:val="28"/>
          <w:szCs w:val="28"/>
        </w:rPr>
        <w:t>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693"/>
        <w:gridCol w:w="4678"/>
      </w:tblGrid>
      <w:tr w:rsidR="0021790B" w:rsidRPr="00FD1A06" w:rsidTr="0021790B">
        <w:trPr>
          <w:trHeight w:val="36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90B" w:rsidRPr="00FD1A06" w:rsidRDefault="0021790B" w:rsidP="00A957F8">
            <w:pPr>
              <w:rPr>
                <w:bCs/>
                <w:sz w:val="26"/>
                <w:szCs w:val="26"/>
              </w:rPr>
            </w:pPr>
            <w:r w:rsidRPr="00FD1A06">
              <w:rPr>
                <w:bCs/>
                <w:sz w:val="26"/>
                <w:szCs w:val="26"/>
              </w:rPr>
              <w:t xml:space="preserve">Инженер-технолог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90B" w:rsidRPr="00FD1A06" w:rsidRDefault="0021790B" w:rsidP="00A957F8">
            <w:pPr>
              <w:rPr>
                <w:sz w:val="26"/>
                <w:szCs w:val="26"/>
              </w:rPr>
            </w:pPr>
            <w:proofErr w:type="spellStart"/>
            <w:r w:rsidRPr="00FD1A06">
              <w:rPr>
                <w:sz w:val="26"/>
                <w:szCs w:val="26"/>
              </w:rPr>
              <w:t>Очеретин</w:t>
            </w:r>
            <w:proofErr w:type="spellEnd"/>
            <w:r w:rsidRPr="00FD1A06">
              <w:rPr>
                <w:sz w:val="26"/>
                <w:szCs w:val="26"/>
              </w:rPr>
              <w:t xml:space="preserve"> Вадим Александрович</w:t>
            </w:r>
            <w:r>
              <w:rPr>
                <w:sz w:val="26"/>
                <w:szCs w:val="26"/>
              </w:rPr>
              <w:t xml:space="preserve">                      </w:t>
            </w:r>
          </w:p>
        </w:tc>
      </w:tr>
    </w:tbl>
    <w:p w:rsidR="00D159F5" w:rsidRDefault="00D159F5" w:rsidP="0021790B">
      <w:pPr>
        <w:ind w:right="1" w:firstLine="567"/>
        <w:jc w:val="both"/>
        <w:rPr>
          <w:rFonts w:ascii="PT Astra Serif" w:hAnsi="PT Astra Serif"/>
          <w:b/>
          <w:sz w:val="28"/>
          <w:szCs w:val="28"/>
        </w:rPr>
      </w:pPr>
    </w:p>
    <w:p w:rsidR="0021790B" w:rsidRPr="006F5DB4" w:rsidRDefault="0021790B" w:rsidP="0021790B">
      <w:pPr>
        <w:ind w:right="1" w:firstLine="567"/>
        <w:jc w:val="both"/>
        <w:rPr>
          <w:rFonts w:ascii="PT Astra Serif" w:hAnsi="PT Astra Serif"/>
          <w:b/>
          <w:bCs/>
          <w:iCs/>
          <w:sz w:val="28"/>
          <w:szCs w:val="28"/>
        </w:rPr>
      </w:pPr>
      <w:r w:rsidRPr="006F5DB4">
        <w:rPr>
          <w:rFonts w:ascii="PT Astra Serif" w:hAnsi="PT Astra Serif"/>
          <w:b/>
          <w:sz w:val="28"/>
          <w:szCs w:val="28"/>
        </w:rPr>
        <w:t>Представители заказчик</w:t>
      </w:r>
      <w:proofErr w:type="gramStart"/>
      <w:r w:rsidRPr="006F5DB4">
        <w:rPr>
          <w:rFonts w:ascii="PT Astra Serif" w:hAnsi="PT Astra Serif"/>
          <w:b/>
          <w:sz w:val="28"/>
          <w:szCs w:val="28"/>
        </w:rPr>
        <w:t>а ООО</w:t>
      </w:r>
      <w:proofErr w:type="gramEnd"/>
      <w:r w:rsidRPr="006F5DB4">
        <w:rPr>
          <w:rFonts w:ascii="PT Astra Serif" w:hAnsi="PT Astra Serif"/>
          <w:b/>
          <w:sz w:val="28"/>
          <w:szCs w:val="28"/>
        </w:rPr>
        <w:t xml:space="preserve"> «</w:t>
      </w:r>
      <w:r w:rsidRPr="006F5DB4">
        <w:rPr>
          <w:rFonts w:ascii="PT Astra Serif" w:hAnsi="PT Astra Serif"/>
          <w:b/>
          <w:bCs/>
          <w:sz w:val="28"/>
          <w:szCs w:val="28"/>
        </w:rPr>
        <w:t>ЮКОЛА-нефть</w:t>
      </w:r>
      <w:r w:rsidRPr="006F5DB4">
        <w:rPr>
          <w:rFonts w:ascii="PT Astra Serif" w:hAnsi="PT Astra Serif"/>
          <w:b/>
          <w:sz w:val="28"/>
          <w:szCs w:val="28"/>
        </w:rPr>
        <w:t>»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4678"/>
      </w:tblGrid>
      <w:tr w:rsidR="0021790B" w:rsidRPr="00FD1A06" w:rsidTr="0021790B">
        <w:trPr>
          <w:trHeight w:val="403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90B" w:rsidRPr="00FD1A06" w:rsidRDefault="0021790B" w:rsidP="00A957F8">
            <w:pPr>
              <w:rPr>
                <w:bCs/>
                <w:sz w:val="26"/>
                <w:szCs w:val="26"/>
              </w:rPr>
            </w:pPr>
            <w:r w:rsidRPr="00FD1A06">
              <w:rPr>
                <w:bCs/>
                <w:sz w:val="26"/>
                <w:szCs w:val="26"/>
              </w:rPr>
              <w:t>Начальник общего отдела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90B" w:rsidRPr="00FD1A06" w:rsidRDefault="0021790B" w:rsidP="00A957F8">
            <w:pPr>
              <w:rPr>
                <w:sz w:val="26"/>
                <w:szCs w:val="26"/>
              </w:rPr>
            </w:pPr>
            <w:proofErr w:type="spellStart"/>
            <w:r w:rsidRPr="00FD1A06">
              <w:rPr>
                <w:sz w:val="26"/>
                <w:szCs w:val="26"/>
              </w:rPr>
              <w:t>Шкаберда</w:t>
            </w:r>
            <w:proofErr w:type="spellEnd"/>
            <w:r w:rsidRPr="00FD1A06">
              <w:rPr>
                <w:sz w:val="26"/>
                <w:szCs w:val="26"/>
              </w:rPr>
              <w:t xml:space="preserve"> Николай Евгеньевич                          </w:t>
            </w:r>
          </w:p>
        </w:tc>
      </w:tr>
    </w:tbl>
    <w:p w:rsidR="00D159F5" w:rsidRDefault="00D159F5" w:rsidP="0021790B">
      <w:pPr>
        <w:ind w:firstLine="709"/>
        <w:rPr>
          <w:b/>
          <w:sz w:val="28"/>
          <w:szCs w:val="28"/>
        </w:rPr>
      </w:pPr>
    </w:p>
    <w:p w:rsidR="0021790B" w:rsidRDefault="0021790B" w:rsidP="0021790B">
      <w:pPr>
        <w:ind w:firstLine="709"/>
        <w:rPr>
          <w:sz w:val="28"/>
          <w:szCs w:val="28"/>
        </w:rPr>
      </w:pPr>
      <w:r w:rsidRPr="003E15B3">
        <w:rPr>
          <w:b/>
          <w:sz w:val="28"/>
          <w:szCs w:val="28"/>
        </w:rPr>
        <w:t>Полное наименование объекта общественных</w:t>
      </w:r>
      <w:r w:rsidRPr="003E15B3">
        <w:rPr>
          <w:b/>
          <w:spacing w:val="54"/>
          <w:sz w:val="28"/>
          <w:szCs w:val="28"/>
        </w:rPr>
        <w:t xml:space="preserve"> </w:t>
      </w:r>
      <w:r w:rsidRPr="003E15B3">
        <w:rPr>
          <w:b/>
          <w:sz w:val="28"/>
          <w:szCs w:val="28"/>
        </w:rPr>
        <w:t>обсуждений:</w:t>
      </w:r>
      <w:r w:rsidRPr="00455A6D">
        <w:rPr>
          <w:sz w:val="28"/>
          <w:szCs w:val="28"/>
        </w:rPr>
        <w:t xml:space="preserve"> </w:t>
      </w:r>
      <w:r w:rsidRPr="00890287">
        <w:rPr>
          <w:sz w:val="28"/>
          <w:szCs w:val="28"/>
        </w:rPr>
        <w:t xml:space="preserve">«Обустройство </w:t>
      </w:r>
      <w:proofErr w:type="spellStart"/>
      <w:r w:rsidRPr="00890287">
        <w:rPr>
          <w:sz w:val="28"/>
          <w:szCs w:val="28"/>
        </w:rPr>
        <w:t>Иверского</w:t>
      </w:r>
      <w:proofErr w:type="spellEnd"/>
      <w:r w:rsidRPr="00890287">
        <w:rPr>
          <w:sz w:val="28"/>
          <w:szCs w:val="28"/>
        </w:rPr>
        <w:t xml:space="preserve"> месторождения» ООО «Юкола-нефть»</w:t>
      </w:r>
    </w:p>
    <w:p w:rsidR="0021790B" w:rsidRDefault="0021790B" w:rsidP="0021790B">
      <w:pPr>
        <w:widowControl/>
        <w:kinsoku w:val="0"/>
        <w:overflowPunct w:val="0"/>
        <w:spacing w:line="288" w:lineRule="exact"/>
        <w:ind w:right="1" w:firstLine="567"/>
        <w:jc w:val="both"/>
        <w:rPr>
          <w:b/>
          <w:sz w:val="28"/>
          <w:szCs w:val="28"/>
        </w:rPr>
      </w:pPr>
      <w:r w:rsidRPr="00455A6D">
        <w:rPr>
          <w:b/>
          <w:sz w:val="28"/>
          <w:szCs w:val="28"/>
        </w:rPr>
        <w:t xml:space="preserve">Цель </w:t>
      </w:r>
      <w:r>
        <w:rPr>
          <w:b/>
          <w:sz w:val="28"/>
          <w:szCs w:val="28"/>
        </w:rPr>
        <w:t>публичных слушаний</w:t>
      </w:r>
      <w:r w:rsidRPr="00455A6D">
        <w:rPr>
          <w:b/>
          <w:sz w:val="28"/>
          <w:szCs w:val="28"/>
        </w:rPr>
        <w:t>:</w:t>
      </w:r>
    </w:p>
    <w:p w:rsidR="0021790B" w:rsidRDefault="0021790B" w:rsidP="0021790B">
      <w:pPr>
        <w:widowControl/>
        <w:kinsoku w:val="0"/>
        <w:overflowPunct w:val="0"/>
        <w:spacing w:line="288" w:lineRule="exact"/>
        <w:ind w:right="1" w:firstLine="567"/>
        <w:jc w:val="both"/>
        <w:rPr>
          <w:sz w:val="28"/>
          <w:szCs w:val="28"/>
        </w:rPr>
      </w:pPr>
      <w:r w:rsidRPr="00455A6D">
        <w:rPr>
          <w:sz w:val="28"/>
          <w:szCs w:val="28"/>
        </w:rPr>
        <w:t>- информирование общественности о намечаемой хозяйственной и иной деятельности</w:t>
      </w:r>
      <w:r>
        <w:rPr>
          <w:sz w:val="28"/>
          <w:szCs w:val="28"/>
        </w:rPr>
        <w:t>,</w:t>
      </w:r>
    </w:p>
    <w:p w:rsidR="0021790B" w:rsidRPr="0071611A" w:rsidRDefault="0021790B" w:rsidP="0021790B">
      <w:pPr>
        <w:widowControl/>
        <w:kinsoku w:val="0"/>
        <w:overflowPunct w:val="0"/>
        <w:spacing w:line="288" w:lineRule="exact"/>
        <w:ind w:right="1" w:firstLine="567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5A6D">
        <w:rPr>
          <w:sz w:val="28"/>
          <w:szCs w:val="28"/>
        </w:rPr>
        <w:t>выявление общественных предпочтений</w:t>
      </w:r>
      <w:r>
        <w:rPr>
          <w:sz w:val="28"/>
          <w:szCs w:val="28"/>
        </w:rPr>
        <w:t xml:space="preserve">, </w:t>
      </w:r>
      <w:r w:rsidRPr="0071611A">
        <w:rPr>
          <w:rFonts w:ascii="Arial" w:hAnsi="Arial" w:cs="Arial"/>
          <w:color w:val="333333"/>
        </w:rPr>
        <w:t xml:space="preserve"> </w:t>
      </w:r>
      <w:r w:rsidRPr="0071611A">
        <w:rPr>
          <w:rFonts w:ascii="PT Astra Serif" w:hAnsi="PT Astra Serif" w:cs="Arial"/>
          <w:sz w:val="28"/>
          <w:szCs w:val="28"/>
        </w:rPr>
        <w:t xml:space="preserve">получение общественной оценки </w:t>
      </w:r>
      <w:r>
        <w:rPr>
          <w:rFonts w:ascii="PT Astra Serif" w:hAnsi="PT Astra Serif" w:cs="Arial"/>
          <w:sz w:val="28"/>
          <w:szCs w:val="28"/>
        </w:rPr>
        <w:t>проектной документации;</w:t>
      </w:r>
    </w:p>
    <w:p w:rsidR="0021790B" w:rsidRPr="0071611A" w:rsidRDefault="0021790B" w:rsidP="0021790B">
      <w:pPr>
        <w:widowControl/>
        <w:kinsoku w:val="0"/>
        <w:overflowPunct w:val="0"/>
        <w:spacing w:line="288" w:lineRule="exact"/>
        <w:ind w:right="1" w:firstLine="567"/>
        <w:jc w:val="both"/>
        <w:rPr>
          <w:rStyle w:val="a8"/>
          <w:rFonts w:ascii="PT Astra Serif" w:hAnsi="PT Astra Serif" w:cs="Arial"/>
          <w:b w:val="0"/>
          <w:sz w:val="28"/>
          <w:szCs w:val="28"/>
        </w:rPr>
      </w:pPr>
      <w:r w:rsidRPr="0071611A">
        <w:rPr>
          <w:sz w:val="28"/>
          <w:szCs w:val="28"/>
        </w:rPr>
        <w:t>- с</w:t>
      </w:r>
      <w:r w:rsidRPr="0071611A">
        <w:rPr>
          <w:rStyle w:val="a8"/>
          <w:rFonts w:ascii="PT Astra Serif" w:hAnsi="PT Astra Serif" w:cs="Arial"/>
          <w:b w:val="0"/>
          <w:sz w:val="28"/>
          <w:szCs w:val="28"/>
        </w:rPr>
        <w:t>облюдение прав и законных интересов прав</w:t>
      </w:r>
      <w:r>
        <w:rPr>
          <w:rStyle w:val="a8"/>
          <w:rFonts w:ascii="PT Astra Serif" w:hAnsi="PT Astra Serif" w:cs="Arial"/>
          <w:b w:val="0"/>
          <w:sz w:val="28"/>
          <w:szCs w:val="28"/>
        </w:rPr>
        <w:t>ообладателей земельных участков.</w:t>
      </w:r>
    </w:p>
    <w:p w:rsidR="0021790B" w:rsidRPr="003E15B3" w:rsidRDefault="0021790B" w:rsidP="0021790B">
      <w:pPr>
        <w:widowControl/>
        <w:kinsoku w:val="0"/>
        <w:overflowPunct w:val="0"/>
        <w:ind w:firstLine="567"/>
        <w:jc w:val="both"/>
        <w:rPr>
          <w:sz w:val="28"/>
          <w:szCs w:val="28"/>
        </w:rPr>
      </w:pPr>
      <w:r w:rsidRPr="003E15B3">
        <w:rPr>
          <w:b/>
          <w:bCs/>
          <w:sz w:val="28"/>
          <w:szCs w:val="28"/>
        </w:rPr>
        <w:t xml:space="preserve">Организатор </w:t>
      </w:r>
      <w:r>
        <w:rPr>
          <w:b/>
          <w:bCs/>
          <w:sz w:val="28"/>
          <w:szCs w:val="28"/>
        </w:rPr>
        <w:t>публичных слушаний</w:t>
      </w:r>
      <w:r w:rsidRPr="003E15B3">
        <w:rPr>
          <w:b/>
          <w:bCs/>
          <w:sz w:val="28"/>
          <w:szCs w:val="28"/>
        </w:rPr>
        <w:t xml:space="preserve">: </w:t>
      </w:r>
      <w:r w:rsidRPr="00455A6D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Духовницкого</w:t>
      </w:r>
      <w:r w:rsidRPr="00455A6D">
        <w:rPr>
          <w:sz w:val="28"/>
          <w:szCs w:val="28"/>
        </w:rPr>
        <w:t xml:space="preserve"> муниципального района.</w:t>
      </w:r>
    </w:p>
    <w:p w:rsidR="0021790B" w:rsidRPr="003E15B3" w:rsidRDefault="0021790B" w:rsidP="0021790B">
      <w:pPr>
        <w:widowControl/>
        <w:kinsoku w:val="0"/>
        <w:overflowPunct w:val="0"/>
        <w:ind w:firstLine="567"/>
        <w:jc w:val="both"/>
        <w:rPr>
          <w:sz w:val="28"/>
          <w:szCs w:val="28"/>
        </w:rPr>
      </w:pPr>
      <w:r w:rsidRPr="003E15B3">
        <w:rPr>
          <w:b/>
          <w:bCs/>
          <w:sz w:val="28"/>
          <w:szCs w:val="28"/>
        </w:rPr>
        <w:t xml:space="preserve">Инициатор: </w:t>
      </w:r>
      <w:r w:rsidRPr="00701391">
        <w:rPr>
          <w:rFonts w:ascii="PT Astra Serif" w:hAnsi="PT Astra Serif"/>
          <w:sz w:val="28"/>
          <w:szCs w:val="28"/>
        </w:rPr>
        <w:t>ООО «</w:t>
      </w:r>
      <w:r w:rsidRPr="00701391">
        <w:rPr>
          <w:bCs/>
          <w:sz w:val="28"/>
          <w:szCs w:val="28"/>
        </w:rPr>
        <w:t>Альянс-проект</w:t>
      </w:r>
      <w:r w:rsidRPr="00701391">
        <w:rPr>
          <w:rFonts w:ascii="PT Astra Serif" w:hAnsi="PT Astra Serif"/>
          <w:sz w:val="28"/>
          <w:szCs w:val="28"/>
        </w:rPr>
        <w:t>»</w:t>
      </w:r>
      <w:r w:rsidRPr="00701391">
        <w:rPr>
          <w:sz w:val="28"/>
          <w:szCs w:val="28"/>
        </w:rPr>
        <w:t>.</w:t>
      </w:r>
    </w:p>
    <w:p w:rsidR="0021790B" w:rsidRPr="003E15B3" w:rsidRDefault="0021790B" w:rsidP="0021790B">
      <w:pPr>
        <w:widowControl/>
        <w:kinsoku w:val="0"/>
        <w:overflowPunct w:val="0"/>
        <w:spacing w:line="282" w:lineRule="exact"/>
        <w:ind w:right="1" w:firstLine="567"/>
        <w:jc w:val="both"/>
        <w:rPr>
          <w:b/>
          <w:bCs/>
          <w:sz w:val="28"/>
          <w:szCs w:val="28"/>
        </w:rPr>
      </w:pPr>
      <w:r w:rsidRPr="003E15B3">
        <w:rPr>
          <w:b/>
          <w:bCs/>
          <w:sz w:val="28"/>
          <w:szCs w:val="28"/>
        </w:rPr>
        <w:t>Разработчик материалов:</w:t>
      </w:r>
    </w:p>
    <w:p w:rsidR="0021790B" w:rsidRPr="00872C16" w:rsidRDefault="0021790B" w:rsidP="0021790B">
      <w:pPr>
        <w:ind w:right="1" w:firstLine="567"/>
        <w:jc w:val="both"/>
        <w:rPr>
          <w:rFonts w:ascii="PT Astra Serif" w:hAnsi="PT Astra Serif"/>
          <w:sz w:val="28"/>
          <w:szCs w:val="28"/>
        </w:rPr>
      </w:pPr>
      <w:r w:rsidRPr="00872C16">
        <w:rPr>
          <w:rFonts w:ascii="PT Astra Serif" w:hAnsi="PT Astra Serif"/>
          <w:sz w:val="28"/>
          <w:szCs w:val="28"/>
        </w:rPr>
        <w:t xml:space="preserve">Общество с ограниченной ответственностью </w:t>
      </w:r>
      <w:r w:rsidRPr="00872C16">
        <w:rPr>
          <w:rFonts w:ascii="PT Astra Serif" w:hAnsi="PT Astra Serif"/>
          <w:b/>
          <w:sz w:val="28"/>
          <w:szCs w:val="28"/>
        </w:rPr>
        <w:t>«</w:t>
      </w:r>
      <w:r w:rsidRPr="00872C16">
        <w:rPr>
          <w:rFonts w:ascii="PT Astra Serif" w:hAnsi="PT Astra Serif"/>
          <w:b/>
          <w:bCs/>
          <w:sz w:val="28"/>
          <w:szCs w:val="28"/>
        </w:rPr>
        <w:t>Альянс-проект</w:t>
      </w:r>
      <w:r w:rsidRPr="00872C16">
        <w:rPr>
          <w:rFonts w:ascii="PT Astra Serif" w:hAnsi="PT Astra Serif"/>
          <w:b/>
          <w:sz w:val="28"/>
          <w:szCs w:val="28"/>
        </w:rPr>
        <w:t>»</w:t>
      </w:r>
      <w:r w:rsidRPr="00872C16">
        <w:rPr>
          <w:rFonts w:ascii="PT Astra Serif" w:hAnsi="PT Astra Serif"/>
          <w:sz w:val="28"/>
          <w:szCs w:val="28"/>
        </w:rPr>
        <w:t>.</w:t>
      </w:r>
    </w:p>
    <w:p w:rsidR="0021790B" w:rsidRPr="00455A6D" w:rsidRDefault="0021790B" w:rsidP="0021790B">
      <w:pPr>
        <w:widowControl/>
        <w:kinsoku w:val="0"/>
        <w:overflowPunct w:val="0"/>
        <w:spacing w:before="52" w:line="288" w:lineRule="exact"/>
        <w:ind w:right="1" w:firstLine="567"/>
        <w:jc w:val="both"/>
        <w:rPr>
          <w:b/>
          <w:bCs/>
          <w:sz w:val="28"/>
          <w:szCs w:val="28"/>
        </w:rPr>
      </w:pPr>
      <w:r w:rsidRPr="00455A6D">
        <w:rPr>
          <w:b/>
          <w:bCs/>
          <w:sz w:val="28"/>
          <w:szCs w:val="28"/>
        </w:rPr>
        <w:t xml:space="preserve">Материалы </w:t>
      </w:r>
      <w:r>
        <w:rPr>
          <w:b/>
          <w:bCs/>
          <w:sz w:val="28"/>
          <w:szCs w:val="28"/>
        </w:rPr>
        <w:t>публичных слушаний</w:t>
      </w:r>
      <w:r w:rsidRPr="00455A6D">
        <w:rPr>
          <w:b/>
          <w:bCs/>
          <w:sz w:val="28"/>
          <w:szCs w:val="28"/>
        </w:rPr>
        <w:t xml:space="preserve"> были доступны:</w:t>
      </w:r>
    </w:p>
    <w:p w:rsidR="0021790B" w:rsidRPr="00455A6D" w:rsidRDefault="0021790B" w:rsidP="0021790B">
      <w:pPr>
        <w:ind w:firstLine="709"/>
        <w:jc w:val="both"/>
        <w:rPr>
          <w:sz w:val="28"/>
          <w:szCs w:val="28"/>
        </w:rPr>
      </w:pPr>
      <w:r w:rsidRPr="00455A6D">
        <w:rPr>
          <w:sz w:val="28"/>
          <w:szCs w:val="28"/>
        </w:rPr>
        <w:t xml:space="preserve">- в бумажном виде: с 8.00 часов </w:t>
      </w:r>
      <w:r>
        <w:rPr>
          <w:sz w:val="28"/>
          <w:szCs w:val="28"/>
        </w:rPr>
        <w:t xml:space="preserve">19 сентября </w:t>
      </w:r>
      <w:r w:rsidRPr="00DA5412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DA5412">
        <w:rPr>
          <w:sz w:val="28"/>
          <w:szCs w:val="28"/>
        </w:rPr>
        <w:t>г.</w:t>
      </w:r>
      <w:r w:rsidRPr="00442CCC">
        <w:t xml:space="preserve"> </w:t>
      </w:r>
      <w:r w:rsidRPr="00455A6D">
        <w:rPr>
          <w:sz w:val="28"/>
          <w:szCs w:val="28"/>
        </w:rPr>
        <w:t xml:space="preserve">до 17.00 </w:t>
      </w:r>
      <w:r w:rsidRPr="00DA5412">
        <w:rPr>
          <w:sz w:val="28"/>
          <w:szCs w:val="28"/>
        </w:rPr>
        <w:t xml:space="preserve">часов </w:t>
      </w:r>
      <w:r>
        <w:rPr>
          <w:sz w:val="28"/>
          <w:szCs w:val="28"/>
        </w:rPr>
        <w:t xml:space="preserve">19 октября </w:t>
      </w:r>
      <w:r w:rsidRPr="00DA5412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DA5412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455A6D">
        <w:rPr>
          <w:sz w:val="28"/>
          <w:szCs w:val="28"/>
        </w:rPr>
        <w:t xml:space="preserve">по адресу: Саратовская область, </w:t>
      </w:r>
      <w:proofErr w:type="spellStart"/>
      <w:r>
        <w:rPr>
          <w:sz w:val="28"/>
          <w:szCs w:val="28"/>
        </w:rPr>
        <w:t>р.п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уховницкое</w:t>
      </w:r>
      <w:proofErr w:type="spellEnd"/>
      <w:r w:rsidRPr="00455A6D"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Ленина, </w:t>
      </w:r>
      <w:r w:rsidRPr="00455A6D">
        <w:rPr>
          <w:sz w:val="28"/>
          <w:szCs w:val="28"/>
        </w:rPr>
        <w:t xml:space="preserve">д. </w:t>
      </w:r>
      <w:r>
        <w:rPr>
          <w:sz w:val="28"/>
          <w:szCs w:val="28"/>
        </w:rPr>
        <w:t>29</w:t>
      </w:r>
      <w:r w:rsidRPr="00455A6D">
        <w:rPr>
          <w:sz w:val="28"/>
          <w:szCs w:val="28"/>
        </w:rPr>
        <w:t xml:space="preserve">, а также по телефону администрации </w:t>
      </w:r>
      <w:r>
        <w:rPr>
          <w:sz w:val="28"/>
          <w:szCs w:val="28"/>
        </w:rPr>
        <w:t>Духовницкого</w:t>
      </w:r>
      <w:r w:rsidRPr="00455A6D">
        <w:rPr>
          <w:sz w:val="28"/>
          <w:szCs w:val="28"/>
        </w:rPr>
        <w:t xml:space="preserve"> муниципального района +7-8457</w:t>
      </w:r>
      <w:r>
        <w:rPr>
          <w:sz w:val="28"/>
          <w:szCs w:val="28"/>
        </w:rPr>
        <w:t>3-</w:t>
      </w:r>
      <w:r w:rsidRPr="00455A6D">
        <w:rPr>
          <w:sz w:val="28"/>
          <w:szCs w:val="28"/>
        </w:rPr>
        <w:t xml:space="preserve"> 2</w:t>
      </w:r>
      <w:r>
        <w:rPr>
          <w:sz w:val="28"/>
          <w:szCs w:val="28"/>
        </w:rPr>
        <w:t>-21-54</w:t>
      </w:r>
      <w:r w:rsidRPr="00455A6D">
        <w:rPr>
          <w:sz w:val="28"/>
          <w:szCs w:val="28"/>
        </w:rPr>
        <w:t>,</w:t>
      </w:r>
    </w:p>
    <w:p w:rsidR="0021790B" w:rsidRPr="0071611A" w:rsidRDefault="0021790B" w:rsidP="0021790B">
      <w:pPr>
        <w:ind w:firstLine="708"/>
        <w:jc w:val="both"/>
        <w:rPr>
          <w:sz w:val="28"/>
          <w:szCs w:val="28"/>
        </w:rPr>
      </w:pPr>
      <w:r w:rsidRPr="00455A6D">
        <w:rPr>
          <w:sz w:val="28"/>
          <w:szCs w:val="28"/>
        </w:rPr>
        <w:t xml:space="preserve">- электронная версия на официальном сайте администрации </w:t>
      </w:r>
      <w:r>
        <w:rPr>
          <w:sz w:val="28"/>
          <w:szCs w:val="28"/>
        </w:rPr>
        <w:t>Духовницкого</w:t>
      </w:r>
      <w:r w:rsidRPr="00455A6D">
        <w:rPr>
          <w:sz w:val="28"/>
          <w:szCs w:val="28"/>
        </w:rPr>
        <w:t xml:space="preserve"> муниципального района </w:t>
      </w:r>
      <w:r w:rsidRPr="0071611A">
        <w:rPr>
          <w:sz w:val="28"/>
          <w:szCs w:val="28"/>
        </w:rPr>
        <w:t>http://duhovnitskoe.ru/publichnye-slushaniya/.</w:t>
      </w:r>
    </w:p>
    <w:p w:rsidR="0021790B" w:rsidRDefault="0021790B" w:rsidP="0021790B">
      <w:pPr>
        <w:ind w:right="1" w:firstLine="567"/>
        <w:jc w:val="both"/>
      </w:pPr>
      <w:r w:rsidRPr="00455A6D">
        <w:rPr>
          <w:b/>
          <w:bCs/>
          <w:sz w:val="28"/>
          <w:szCs w:val="28"/>
        </w:rPr>
        <w:t xml:space="preserve">Предложения и замечания по обсуждаемому вопросу, заявки на участие </w:t>
      </w:r>
      <w:r w:rsidRPr="00455A6D">
        <w:rPr>
          <w:b/>
          <w:bCs/>
          <w:sz w:val="28"/>
          <w:szCs w:val="28"/>
        </w:rPr>
        <w:lastRenderedPageBreak/>
        <w:t xml:space="preserve">в </w:t>
      </w:r>
      <w:r>
        <w:rPr>
          <w:b/>
          <w:bCs/>
          <w:sz w:val="28"/>
          <w:szCs w:val="28"/>
        </w:rPr>
        <w:t>публичных слушаний</w:t>
      </w:r>
      <w:r w:rsidRPr="00455A6D">
        <w:rPr>
          <w:b/>
          <w:bCs/>
          <w:sz w:val="28"/>
          <w:szCs w:val="28"/>
        </w:rPr>
        <w:t xml:space="preserve"> принимались: </w:t>
      </w:r>
      <w:r w:rsidRPr="00455A6D">
        <w:rPr>
          <w:sz w:val="28"/>
          <w:szCs w:val="28"/>
        </w:rPr>
        <w:t xml:space="preserve">по телефону администрации </w:t>
      </w:r>
      <w:proofErr w:type="spellStart"/>
      <w:r>
        <w:rPr>
          <w:sz w:val="28"/>
          <w:szCs w:val="28"/>
        </w:rPr>
        <w:t>р.п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уховницкое</w:t>
      </w:r>
      <w:proofErr w:type="spellEnd"/>
      <w:r w:rsidRPr="00455A6D">
        <w:rPr>
          <w:sz w:val="28"/>
          <w:szCs w:val="28"/>
        </w:rPr>
        <w:t xml:space="preserve"> +7-8457</w:t>
      </w:r>
      <w:r>
        <w:rPr>
          <w:sz w:val="28"/>
          <w:szCs w:val="28"/>
        </w:rPr>
        <w:t>3-2-21-54</w:t>
      </w:r>
      <w:r w:rsidRPr="00455A6D">
        <w:rPr>
          <w:sz w:val="28"/>
          <w:szCs w:val="28"/>
        </w:rPr>
        <w:t xml:space="preserve">, по адресу электронной почты </w:t>
      </w:r>
      <w:r w:rsidRPr="00C30CFB">
        <w:rPr>
          <w:sz w:val="28"/>
          <w:szCs w:val="28"/>
        </w:rPr>
        <w:t xml:space="preserve">orgotdeldmr@mail.ru  </w:t>
      </w:r>
      <w:r w:rsidRPr="00455A6D">
        <w:rPr>
          <w:sz w:val="28"/>
          <w:szCs w:val="28"/>
        </w:rPr>
        <w:t xml:space="preserve">по адресу: по адресу: Саратовская область, </w:t>
      </w:r>
      <w:proofErr w:type="spellStart"/>
      <w:r>
        <w:rPr>
          <w:sz w:val="28"/>
          <w:szCs w:val="28"/>
        </w:rPr>
        <w:t>р.п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уховницкое</w:t>
      </w:r>
      <w:proofErr w:type="spellEnd"/>
      <w:r w:rsidRPr="00455A6D">
        <w:rPr>
          <w:sz w:val="28"/>
          <w:szCs w:val="28"/>
        </w:rPr>
        <w:t xml:space="preserve">, ул. </w:t>
      </w:r>
      <w:r>
        <w:rPr>
          <w:sz w:val="28"/>
          <w:szCs w:val="28"/>
        </w:rPr>
        <w:t>Ленина,</w:t>
      </w:r>
      <w:r w:rsidRPr="00455A6D">
        <w:rPr>
          <w:sz w:val="28"/>
          <w:szCs w:val="28"/>
        </w:rPr>
        <w:t xml:space="preserve"> д.</w:t>
      </w:r>
      <w:r>
        <w:rPr>
          <w:sz w:val="28"/>
          <w:szCs w:val="28"/>
        </w:rPr>
        <w:t>29</w:t>
      </w:r>
      <w:r w:rsidRPr="00455A6D">
        <w:rPr>
          <w:sz w:val="28"/>
          <w:szCs w:val="28"/>
        </w:rPr>
        <w:t>.</w:t>
      </w:r>
    </w:p>
    <w:p w:rsidR="0021790B" w:rsidRDefault="0021790B" w:rsidP="0021790B">
      <w:pPr>
        <w:ind w:right="1" w:firstLine="567"/>
        <w:jc w:val="both"/>
        <w:rPr>
          <w:sz w:val="28"/>
          <w:szCs w:val="28"/>
        </w:rPr>
      </w:pPr>
      <w:r w:rsidRPr="00455A6D">
        <w:rPr>
          <w:b/>
          <w:bCs/>
          <w:sz w:val="28"/>
          <w:szCs w:val="28"/>
        </w:rPr>
        <w:t xml:space="preserve">Информация о проведении </w:t>
      </w:r>
      <w:r>
        <w:rPr>
          <w:b/>
          <w:bCs/>
          <w:sz w:val="28"/>
          <w:szCs w:val="28"/>
        </w:rPr>
        <w:t>публичных слушаний</w:t>
      </w:r>
      <w:r w:rsidRPr="00455A6D">
        <w:rPr>
          <w:sz w:val="28"/>
          <w:szCs w:val="28"/>
        </w:rPr>
        <w:t xml:space="preserve"> доведена до сведения общественности </w:t>
      </w:r>
      <w:r w:rsidRPr="00A8212F">
        <w:rPr>
          <w:sz w:val="28"/>
          <w:szCs w:val="28"/>
        </w:rPr>
        <w:t>по средствам сети интернета</w:t>
      </w:r>
      <w:r>
        <w:rPr>
          <w:sz w:val="28"/>
          <w:szCs w:val="28"/>
        </w:rPr>
        <w:t xml:space="preserve"> </w:t>
      </w:r>
      <w:r w:rsidRPr="00A8212F">
        <w:rPr>
          <w:sz w:val="28"/>
          <w:szCs w:val="28"/>
        </w:rPr>
        <w:t xml:space="preserve"> на муниципальном уровне – </w:t>
      </w:r>
      <w:r>
        <w:rPr>
          <w:sz w:val="28"/>
          <w:szCs w:val="28"/>
        </w:rPr>
        <w:t xml:space="preserve"> на  сайте </w:t>
      </w:r>
      <w:r w:rsidRPr="00A8212F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A8212F">
        <w:rPr>
          <w:sz w:val="28"/>
          <w:szCs w:val="28"/>
        </w:rPr>
        <w:t xml:space="preserve"> </w:t>
      </w:r>
      <w:r>
        <w:rPr>
          <w:sz w:val="28"/>
          <w:szCs w:val="28"/>
        </w:rPr>
        <w:t>Духовницкого</w:t>
      </w:r>
      <w:r w:rsidRPr="00A8212F">
        <w:rPr>
          <w:sz w:val="28"/>
          <w:szCs w:val="28"/>
        </w:rPr>
        <w:t xml:space="preserve"> муниципального района </w:t>
      </w:r>
      <w:r w:rsidRPr="00B60214">
        <w:rPr>
          <w:sz w:val="28"/>
          <w:szCs w:val="28"/>
        </w:rPr>
        <w:t>http://duhovnitskoe.ru</w:t>
      </w:r>
      <w:bookmarkStart w:id="0" w:name="_GoBack"/>
      <w:bookmarkEnd w:id="0"/>
      <w:r w:rsidRPr="00B60214">
        <w:rPr>
          <w:sz w:val="28"/>
          <w:szCs w:val="28"/>
        </w:rPr>
        <w:t>/publichnye-slushaniya/</w:t>
      </w:r>
      <w:r w:rsidRPr="0071611A">
        <w:rPr>
          <w:sz w:val="28"/>
          <w:szCs w:val="28"/>
        </w:rPr>
        <w:t>.</w:t>
      </w:r>
    </w:p>
    <w:p w:rsidR="0021790B" w:rsidRPr="00455A6D" w:rsidRDefault="0021790B" w:rsidP="0021790B">
      <w:pPr>
        <w:ind w:right="1" w:firstLine="567"/>
        <w:jc w:val="both"/>
        <w:rPr>
          <w:sz w:val="28"/>
          <w:szCs w:val="28"/>
        </w:rPr>
      </w:pPr>
      <w:r w:rsidRPr="00455A6D">
        <w:rPr>
          <w:sz w:val="28"/>
          <w:szCs w:val="28"/>
        </w:rPr>
        <w:t xml:space="preserve">Для участия в публичных слушаниях зарегистрировалось </w:t>
      </w:r>
      <w:r>
        <w:rPr>
          <w:sz w:val="28"/>
          <w:szCs w:val="28"/>
        </w:rPr>
        <w:t xml:space="preserve">     </w:t>
      </w:r>
      <w:r w:rsidRPr="00455A6D">
        <w:rPr>
          <w:sz w:val="28"/>
          <w:szCs w:val="28"/>
        </w:rPr>
        <w:t>человек.</w:t>
      </w:r>
    </w:p>
    <w:p w:rsidR="0021790B" w:rsidRPr="00455A6D" w:rsidRDefault="0021790B" w:rsidP="0021790B">
      <w:pPr>
        <w:pStyle w:val="Style1"/>
        <w:widowControl/>
        <w:tabs>
          <w:tab w:val="left" w:pos="284"/>
        </w:tabs>
        <w:spacing w:line="240" w:lineRule="auto"/>
        <w:ind w:right="1" w:firstLine="567"/>
        <w:rPr>
          <w:rStyle w:val="FontStyle28"/>
          <w:sz w:val="28"/>
          <w:szCs w:val="28"/>
        </w:rPr>
      </w:pPr>
      <w:r w:rsidRPr="00455A6D">
        <w:rPr>
          <w:sz w:val="28"/>
          <w:szCs w:val="28"/>
        </w:rPr>
        <w:t xml:space="preserve">Присутствовало: </w:t>
      </w:r>
      <w:r>
        <w:rPr>
          <w:sz w:val="28"/>
          <w:szCs w:val="28"/>
        </w:rPr>
        <w:t xml:space="preserve">   </w:t>
      </w:r>
      <w:r w:rsidRPr="00455A6D">
        <w:rPr>
          <w:sz w:val="28"/>
          <w:szCs w:val="28"/>
        </w:rPr>
        <w:t>человек,</w:t>
      </w:r>
      <w:r w:rsidRPr="00455A6D">
        <w:rPr>
          <w:rStyle w:val="FontStyle28"/>
          <w:sz w:val="28"/>
          <w:szCs w:val="28"/>
        </w:rPr>
        <w:t xml:space="preserve"> согласно приложенному журналу регистрации лиц, участвующих в публичных слушаниях.</w:t>
      </w:r>
    </w:p>
    <w:p w:rsidR="0021790B" w:rsidRDefault="0021790B" w:rsidP="0021790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</w:t>
      </w:r>
    </w:p>
    <w:p w:rsidR="0021790B" w:rsidRPr="0049100E" w:rsidRDefault="0021790B" w:rsidP="0021790B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Таланов Алексей Сергеевич</w:t>
      </w:r>
      <w:r w:rsidRPr="0049100E">
        <w:rPr>
          <w:sz w:val="28"/>
          <w:szCs w:val="28"/>
        </w:rPr>
        <w:t xml:space="preserve"> - председательствующий по подготовке </w:t>
      </w:r>
      <w:r>
        <w:rPr>
          <w:sz w:val="28"/>
          <w:szCs w:val="28"/>
        </w:rPr>
        <w:t xml:space="preserve">публичных слушаний </w:t>
      </w:r>
      <w:r w:rsidRPr="0049100E">
        <w:rPr>
          <w:sz w:val="28"/>
          <w:szCs w:val="28"/>
        </w:rPr>
        <w:t xml:space="preserve"> по объект</w:t>
      </w:r>
      <w:r>
        <w:rPr>
          <w:sz w:val="28"/>
          <w:szCs w:val="28"/>
        </w:rPr>
        <w:t xml:space="preserve">у </w:t>
      </w:r>
      <w:r w:rsidRPr="0049100E">
        <w:rPr>
          <w:sz w:val="28"/>
          <w:szCs w:val="28"/>
        </w:rPr>
        <w:t xml:space="preserve"> </w:t>
      </w:r>
      <w:r w:rsidRPr="00890287">
        <w:rPr>
          <w:sz w:val="28"/>
          <w:szCs w:val="28"/>
        </w:rPr>
        <w:t xml:space="preserve">«Обустройство </w:t>
      </w:r>
      <w:proofErr w:type="spellStart"/>
      <w:r w:rsidRPr="00890287">
        <w:rPr>
          <w:sz w:val="28"/>
          <w:szCs w:val="28"/>
        </w:rPr>
        <w:t>Иверского</w:t>
      </w:r>
      <w:proofErr w:type="spellEnd"/>
      <w:r w:rsidRPr="00890287">
        <w:rPr>
          <w:sz w:val="28"/>
          <w:szCs w:val="28"/>
        </w:rPr>
        <w:t xml:space="preserve"> месторождения» ООО «Юкола-нефть»</w:t>
      </w:r>
      <w:r>
        <w:rPr>
          <w:sz w:val="28"/>
          <w:szCs w:val="28"/>
        </w:rPr>
        <w:t xml:space="preserve"> о</w:t>
      </w:r>
      <w:r w:rsidRPr="0049100E">
        <w:rPr>
          <w:sz w:val="28"/>
          <w:szCs w:val="28"/>
        </w:rPr>
        <w:t xml:space="preserve">ткрыл </w:t>
      </w:r>
      <w:r>
        <w:rPr>
          <w:sz w:val="28"/>
          <w:szCs w:val="28"/>
        </w:rPr>
        <w:t>публичных</w:t>
      </w:r>
      <w:r w:rsidRPr="0049100E">
        <w:rPr>
          <w:sz w:val="28"/>
          <w:szCs w:val="28"/>
        </w:rPr>
        <w:t xml:space="preserve"> слушания. Огласил тему </w:t>
      </w:r>
      <w:r>
        <w:rPr>
          <w:sz w:val="28"/>
          <w:szCs w:val="28"/>
        </w:rPr>
        <w:t>публичных</w:t>
      </w:r>
      <w:r w:rsidRPr="0049100E">
        <w:rPr>
          <w:sz w:val="28"/>
          <w:szCs w:val="28"/>
        </w:rPr>
        <w:t xml:space="preserve"> слушаний. Представил инициаторов их проведения.</w:t>
      </w:r>
    </w:p>
    <w:p w:rsidR="0021790B" w:rsidRPr="0049100E" w:rsidRDefault="0021790B" w:rsidP="0021790B">
      <w:pPr>
        <w:widowControl/>
        <w:kinsoku w:val="0"/>
        <w:overflowPunct w:val="0"/>
        <w:spacing w:before="2" w:line="242" w:lineRule="auto"/>
        <w:ind w:right="125" w:firstLine="567"/>
        <w:jc w:val="both"/>
        <w:rPr>
          <w:sz w:val="28"/>
          <w:szCs w:val="28"/>
        </w:rPr>
      </w:pPr>
      <w:r w:rsidRPr="0049100E">
        <w:rPr>
          <w:sz w:val="28"/>
          <w:szCs w:val="28"/>
        </w:rPr>
        <w:t xml:space="preserve">Отметил, что </w:t>
      </w:r>
      <w:proofErr w:type="gramStart"/>
      <w:r>
        <w:rPr>
          <w:sz w:val="28"/>
          <w:szCs w:val="28"/>
        </w:rPr>
        <w:t>публичных</w:t>
      </w:r>
      <w:proofErr w:type="gramEnd"/>
      <w:r w:rsidRPr="0049100E">
        <w:rPr>
          <w:sz w:val="28"/>
          <w:szCs w:val="28"/>
        </w:rPr>
        <w:t xml:space="preserve"> слушания организованы </w:t>
      </w:r>
      <w:r>
        <w:rPr>
          <w:sz w:val="28"/>
          <w:szCs w:val="28"/>
        </w:rPr>
        <w:t>а</w:t>
      </w:r>
      <w:r w:rsidRPr="0049100E"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 xml:space="preserve">Духовницкого муниципального района  </w:t>
      </w:r>
      <w:r w:rsidRPr="0049100E">
        <w:rPr>
          <w:sz w:val="28"/>
          <w:szCs w:val="28"/>
        </w:rPr>
        <w:t>(далее - Администрация).</w:t>
      </w:r>
    </w:p>
    <w:p w:rsidR="0021790B" w:rsidRPr="0049100E" w:rsidRDefault="0021790B" w:rsidP="0021790B">
      <w:pPr>
        <w:widowControl/>
        <w:kinsoku w:val="0"/>
        <w:overflowPunct w:val="0"/>
        <w:spacing w:before="3" w:line="244" w:lineRule="auto"/>
        <w:ind w:right="141" w:firstLine="567"/>
        <w:jc w:val="both"/>
        <w:rPr>
          <w:sz w:val="28"/>
          <w:szCs w:val="28"/>
        </w:rPr>
      </w:pPr>
      <w:r w:rsidRPr="0049100E">
        <w:rPr>
          <w:sz w:val="28"/>
          <w:szCs w:val="28"/>
        </w:rPr>
        <w:t xml:space="preserve">Заказчиком общественных слушаний является Общество с ограниченной ответственностью </w:t>
      </w:r>
      <w:r w:rsidRPr="00872C16">
        <w:rPr>
          <w:rFonts w:ascii="PT Astra Serif" w:hAnsi="PT Astra Serif"/>
          <w:sz w:val="28"/>
          <w:szCs w:val="28"/>
        </w:rPr>
        <w:t>«</w:t>
      </w:r>
      <w:r w:rsidRPr="00872C16">
        <w:rPr>
          <w:rFonts w:ascii="PT Astra Serif" w:hAnsi="PT Astra Serif"/>
          <w:bCs/>
          <w:sz w:val="28"/>
          <w:szCs w:val="28"/>
        </w:rPr>
        <w:t>Альянс-проект</w:t>
      </w:r>
      <w:r w:rsidRPr="00872C16">
        <w:rPr>
          <w:rFonts w:ascii="PT Astra Serif" w:hAnsi="PT Astra Serif"/>
          <w:sz w:val="28"/>
          <w:szCs w:val="28"/>
        </w:rPr>
        <w:t>».</w:t>
      </w:r>
    </w:p>
    <w:p w:rsidR="0021790B" w:rsidRPr="0049100E" w:rsidRDefault="0021790B" w:rsidP="0021790B">
      <w:pPr>
        <w:widowControl/>
        <w:kinsoku w:val="0"/>
        <w:overflowPunct w:val="0"/>
        <w:spacing w:line="242" w:lineRule="auto"/>
        <w:ind w:right="114" w:firstLine="567"/>
        <w:jc w:val="both"/>
        <w:rPr>
          <w:sz w:val="28"/>
          <w:szCs w:val="28"/>
        </w:rPr>
      </w:pPr>
      <w:r w:rsidRPr="0049100E">
        <w:rPr>
          <w:sz w:val="28"/>
          <w:szCs w:val="28"/>
        </w:rPr>
        <w:t xml:space="preserve">С момента опубликования извещений о проведении </w:t>
      </w:r>
      <w:r>
        <w:rPr>
          <w:sz w:val="28"/>
          <w:szCs w:val="28"/>
        </w:rPr>
        <w:t>публичных слушаний</w:t>
      </w:r>
      <w:r w:rsidRPr="0049100E">
        <w:rPr>
          <w:sz w:val="28"/>
          <w:szCs w:val="28"/>
        </w:rPr>
        <w:t xml:space="preserve"> в средствах массовой информации до начала проведения </w:t>
      </w:r>
      <w:r>
        <w:rPr>
          <w:sz w:val="28"/>
          <w:szCs w:val="28"/>
        </w:rPr>
        <w:t>публичных слушаний</w:t>
      </w:r>
      <w:r w:rsidRPr="0049100E">
        <w:rPr>
          <w:sz w:val="28"/>
          <w:szCs w:val="28"/>
        </w:rPr>
        <w:t xml:space="preserve"> </w:t>
      </w:r>
      <w:r>
        <w:rPr>
          <w:sz w:val="28"/>
          <w:szCs w:val="28"/>
        </w:rPr>
        <w:t>замечаний и предложений по объектам слушаний в</w:t>
      </w:r>
      <w:r w:rsidRPr="0049100E">
        <w:rPr>
          <w:sz w:val="28"/>
          <w:szCs w:val="28"/>
        </w:rPr>
        <w:t xml:space="preserve"> адрес </w:t>
      </w:r>
      <w:r w:rsidRPr="00E670C7">
        <w:rPr>
          <w:rFonts w:ascii="PT Astra Serif" w:hAnsi="PT Astra Serif"/>
          <w:sz w:val="28"/>
          <w:szCs w:val="28"/>
        </w:rPr>
        <w:t>организационного комитета</w:t>
      </w:r>
      <w:r w:rsidRPr="00872C16">
        <w:rPr>
          <w:rFonts w:ascii="PT Astra Serif" w:hAnsi="PT Astra Serif"/>
          <w:b/>
          <w:sz w:val="28"/>
          <w:szCs w:val="28"/>
        </w:rPr>
        <w:t xml:space="preserve"> </w:t>
      </w:r>
      <w:r w:rsidRPr="00872C16">
        <w:rPr>
          <w:b/>
          <w:bCs/>
          <w:w w:val="105"/>
          <w:sz w:val="28"/>
          <w:szCs w:val="28"/>
        </w:rPr>
        <w:t xml:space="preserve"> </w:t>
      </w:r>
      <w:r w:rsidRPr="0049100E">
        <w:rPr>
          <w:sz w:val="28"/>
          <w:szCs w:val="28"/>
        </w:rPr>
        <w:t>не поступало.</w:t>
      </w:r>
    </w:p>
    <w:p w:rsidR="0021790B" w:rsidRPr="0049100E" w:rsidRDefault="0021790B" w:rsidP="0021790B">
      <w:pPr>
        <w:rPr>
          <w:sz w:val="28"/>
          <w:szCs w:val="28"/>
        </w:rPr>
      </w:pPr>
      <w:r>
        <w:rPr>
          <w:b/>
          <w:bCs/>
          <w:w w:val="105"/>
          <w:sz w:val="28"/>
          <w:szCs w:val="28"/>
        </w:rPr>
        <w:t xml:space="preserve">       </w:t>
      </w:r>
      <w:r w:rsidRPr="0049100E">
        <w:rPr>
          <w:sz w:val="28"/>
          <w:szCs w:val="28"/>
        </w:rPr>
        <w:t>Председательствующий довел до сведения участников общественных слушаний Регламент общественных слушаний.</w:t>
      </w:r>
    </w:p>
    <w:p w:rsidR="0021790B" w:rsidRPr="00CE5459" w:rsidRDefault="0021790B" w:rsidP="0021790B">
      <w:pPr>
        <w:widowControl/>
        <w:kinsoku w:val="0"/>
        <w:overflowPunct w:val="0"/>
        <w:spacing w:before="8"/>
        <w:ind w:right="1" w:firstLine="567"/>
        <w:jc w:val="both"/>
        <w:rPr>
          <w:sz w:val="28"/>
          <w:szCs w:val="28"/>
        </w:rPr>
      </w:pPr>
      <w:r w:rsidRPr="0049100E">
        <w:rPr>
          <w:sz w:val="28"/>
          <w:szCs w:val="28"/>
        </w:rPr>
        <w:t xml:space="preserve">Продолжительность выступления докладчиков - не более </w:t>
      </w:r>
      <w:r>
        <w:rPr>
          <w:sz w:val="28"/>
          <w:szCs w:val="28"/>
        </w:rPr>
        <w:t>1</w:t>
      </w:r>
      <w:r w:rsidRPr="0049100E">
        <w:rPr>
          <w:sz w:val="28"/>
          <w:szCs w:val="28"/>
        </w:rPr>
        <w:t xml:space="preserve">0 минут. </w:t>
      </w:r>
    </w:p>
    <w:p w:rsidR="0021790B" w:rsidRPr="00CE5459" w:rsidRDefault="0021790B" w:rsidP="0021790B">
      <w:pPr>
        <w:widowControl/>
        <w:kinsoku w:val="0"/>
        <w:overflowPunct w:val="0"/>
        <w:spacing w:before="8"/>
        <w:ind w:right="1" w:firstLine="567"/>
        <w:jc w:val="both"/>
        <w:rPr>
          <w:b/>
          <w:sz w:val="28"/>
          <w:szCs w:val="28"/>
        </w:rPr>
      </w:pPr>
      <w:r w:rsidRPr="0049100E">
        <w:rPr>
          <w:b/>
          <w:sz w:val="28"/>
          <w:szCs w:val="28"/>
        </w:rPr>
        <w:t>Слушали:</w:t>
      </w:r>
    </w:p>
    <w:p w:rsidR="0021790B" w:rsidRDefault="0021790B" w:rsidP="0021790B">
      <w:pPr>
        <w:widowControl/>
        <w:kinsoku w:val="0"/>
        <w:overflowPunct w:val="0"/>
        <w:spacing w:before="8"/>
        <w:ind w:right="1" w:firstLine="567"/>
        <w:jc w:val="both"/>
        <w:rPr>
          <w:rFonts w:ascii="PT Astra Serif" w:hAnsi="PT Astra Serif"/>
          <w:sz w:val="28"/>
          <w:szCs w:val="28"/>
        </w:rPr>
      </w:pPr>
      <w:r w:rsidRPr="00E670C7">
        <w:rPr>
          <w:rFonts w:ascii="PT Astra Serif" w:hAnsi="PT Astra Serif"/>
          <w:sz w:val="28"/>
          <w:szCs w:val="28"/>
        </w:rPr>
        <w:t>Представител</w:t>
      </w:r>
      <w:r>
        <w:rPr>
          <w:rFonts w:ascii="PT Astra Serif" w:hAnsi="PT Astra Serif"/>
          <w:sz w:val="28"/>
          <w:szCs w:val="28"/>
        </w:rPr>
        <w:t xml:space="preserve">я </w:t>
      </w:r>
      <w:r w:rsidRPr="00E670C7">
        <w:rPr>
          <w:rFonts w:ascii="PT Astra Serif" w:hAnsi="PT Astra Serif"/>
          <w:sz w:val="28"/>
          <w:szCs w:val="28"/>
        </w:rPr>
        <w:t>исполнителя работ ООО «</w:t>
      </w:r>
      <w:r w:rsidRPr="00E670C7">
        <w:rPr>
          <w:rFonts w:ascii="PT Astra Serif" w:hAnsi="PT Astra Serif"/>
          <w:bCs/>
          <w:sz w:val="28"/>
          <w:szCs w:val="28"/>
        </w:rPr>
        <w:t>Альянс-проект</w:t>
      </w:r>
      <w:r w:rsidRPr="00E670C7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:</w:t>
      </w:r>
    </w:p>
    <w:p w:rsidR="0021790B" w:rsidRDefault="0021790B" w:rsidP="0021790B">
      <w:pPr>
        <w:widowControl/>
        <w:kinsoku w:val="0"/>
        <w:overflowPunct w:val="0"/>
        <w:spacing w:before="8"/>
        <w:ind w:right="1" w:firstLine="567"/>
        <w:jc w:val="both"/>
        <w:rPr>
          <w:rFonts w:ascii="PT Astra Serif" w:hAnsi="PT Astra Serif"/>
          <w:sz w:val="28"/>
          <w:szCs w:val="28"/>
        </w:rPr>
      </w:pPr>
    </w:p>
    <w:p w:rsidR="0021790B" w:rsidRDefault="0021790B" w:rsidP="0021790B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- по объекту </w:t>
      </w:r>
      <w:r w:rsidRPr="00E670C7">
        <w:rPr>
          <w:b/>
          <w:bCs/>
          <w:sz w:val="28"/>
          <w:szCs w:val="28"/>
        </w:rPr>
        <w:t>«</w:t>
      </w:r>
      <w:r w:rsidRPr="00E670C7">
        <w:rPr>
          <w:b/>
          <w:sz w:val="28"/>
          <w:szCs w:val="28"/>
        </w:rPr>
        <w:t xml:space="preserve">Обустройство </w:t>
      </w:r>
      <w:proofErr w:type="spellStart"/>
      <w:r>
        <w:rPr>
          <w:b/>
          <w:sz w:val="28"/>
          <w:szCs w:val="28"/>
        </w:rPr>
        <w:t>Иверского</w:t>
      </w:r>
      <w:proofErr w:type="spellEnd"/>
      <w:r w:rsidRPr="00E670C7">
        <w:rPr>
          <w:b/>
          <w:sz w:val="28"/>
          <w:szCs w:val="28"/>
        </w:rPr>
        <w:t xml:space="preserve"> месторождения»</w:t>
      </w:r>
    </w:p>
    <w:p w:rsidR="0021790B" w:rsidRDefault="0021790B" w:rsidP="0021790B">
      <w:pPr>
        <w:rPr>
          <w:b/>
          <w:sz w:val="28"/>
          <w:szCs w:val="28"/>
        </w:rPr>
      </w:pPr>
    </w:p>
    <w:p w:rsidR="0021790B" w:rsidRDefault="0021790B" w:rsidP="0021790B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Цель проекта:</w:t>
      </w:r>
    </w:p>
    <w:p w:rsidR="0021790B" w:rsidRDefault="0021790B" w:rsidP="0021790B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Установление границ земельных участков, предназначенных для обеспечения устойчивого развития территории в границах Духовницкого района Саратовской области.</w:t>
      </w:r>
    </w:p>
    <w:p w:rsidR="0021790B" w:rsidRDefault="0021790B" w:rsidP="0021790B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 проекта:</w:t>
      </w:r>
    </w:p>
    <w:p w:rsidR="0021790B" w:rsidRDefault="0021790B" w:rsidP="002179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Реализация проектных решений объекта: «Обустройство </w:t>
      </w:r>
      <w:proofErr w:type="spellStart"/>
      <w:r>
        <w:rPr>
          <w:sz w:val="28"/>
          <w:szCs w:val="28"/>
        </w:rPr>
        <w:t>Иверского</w:t>
      </w:r>
      <w:proofErr w:type="spellEnd"/>
      <w:r>
        <w:rPr>
          <w:sz w:val="28"/>
          <w:szCs w:val="28"/>
        </w:rPr>
        <w:t xml:space="preserve"> месторождения».</w:t>
      </w:r>
    </w:p>
    <w:p w:rsidR="0021790B" w:rsidRDefault="0021790B" w:rsidP="002179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− Выделение элементов планировочной структуры, установление границ территорий общего пользования, границ зон планируемого размещения проектируемого объекта, определение характеристик и очередности планируемого развития территории в границах Духовницкого района Саратовской области.</w:t>
      </w:r>
    </w:p>
    <w:p w:rsidR="0021790B" w:rsidRDefault="0021790B" w:rsidP="0021790B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Проектом «Обустройство </w:t>
      </w:r>
      <w:proofErr w:type="spellStart"/>
      <w:r>
        <w:rPr>
          <w:b/>
          <w:bCs/>
          <w:sz w:val="28"/>
          <w:szCs w:val="28"/>
        </w:rPr>
        <w:t>Иверского</w:t>
      </w:r>
      <w:proofErr w:type="spellEnd"/>
      <w:r>
        <w:rPr>
          <w:b/>
          <w:bCs/>
          <w:sz w:val="28"/>
          <w:szCs w:val="28"/>
        </w:rPr>
        <w:t xml:space="preserve"> месторождения» предусматривается строительство следующие линейные объектов:</w:t>
      </w:r>
    </w:p>
    <w:p w:rsidR="0021790B" w:rsidRDefault="0021790B" w:rsidP="002179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− Разработка трассы межпромыслового трубопровода от АГЗУ-2 до СП </w:t>
      </w:r>
      <w:proofErr w:type="spellStart"/>
      <w:r>
        <w:rPr>
          <w:sz w:val="28"/>
          <w:szCs w:val="28"/>
        </w:rPr>
        <w:t>Иверский</w:t>
      </w:r>
      <w:proofErr w:type="spellEnd"/>
      <w:r>
        <w:rPr>
          <w:sz w:val="28"/>
          <w:szCs w:val="28"/>
        </w:rPr>
        <w:t xml:space="preserve"> протяженностью в 2822,81км.</w:t>
      </w:r>
    </w:p>
    <w:p w:rsidR="0021790B" w:rsidRDefault="0021790B" w:rsidP="002179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Разработка трассы межпромыслового нефтепровода от </w:t>
      </w:r>
      <w:proofErr w:type="spellStart"/>
      <w:r>
        <w:rPr>
          <w:sz w:val="28"/>
          <w:szCs w:val="28"/>
        </w:rPr>
        <w:t>Иверского</w:t>
      </w:r>
      <w:proofErr w:type="spellEnd"/>
      <w:r>
        <w:rPr>
          <w:sz w:val="28"/>
          <w:szCs w:val="28"/>
        </w:rPr>
        <w:t xml:space="preserve"> месторождения до СП </w:t>
      </w:r>
      <w:proofErr w:type="spellStart"/>
      <w:r>
        <w:rPr>
          <w:sz w:val="28"/>
          <w:szCs w:val="28"/>
        </w:rPr>
        <w:t>Кротовский</w:t>
      </w:r>
      <w:proofErr w:type="spellEnd"/>
      <w:r>
        <w:rPr>
          <w:sz w:val="28"/>
          <w:szCs w:val="28"/>
        </w:rPr>
        <w:t xml:space="preserve"> протяженностью в 11981,12 км.</w:t>
      </w:r>
    </w:p>
    <w:p w:rsidR="0021790B" w:rsidRDefault="0021790B" w:rsidP="0021790B">
      <w:pPr>
        <w:spacing w:before="24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Объекты, входящие в инфраструктуру линейного объекта:</w:t>
      </w:r>
    </w:p>
    <w:p w:rsidR="0021790B" w:rsidRDefault="0021790B" w:rsidP="002179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</w:t>
      </w:r>
      <w:r w:rsidR="00D159F5">
        <w:rPr>
          <w:sz w:val="28"/>
          <w:szCs w:val="28"/>
        </w:rPr>
        <w:t xml:space="preserve"> </w:t>
      </w:r>
      <w:r>
        <w:rPr>
          <w:sz w:val="28"/>
          <w:szCs w:val="28"/>
        </w:rPr>
        <w:t>Площадки скважин № 1,2,3,4,8,9,10,11,1М.</w:t>
      </w:r>
    </w:p>
    <w:p w:rsidR="0021790B" w:rsidRDefault="0021790B" w:rsidP="002179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− Выкидные трубопроводы от устьев эксплуатационных скважин до замерных установок.</w:t>
      </w:r>
    </w:p>
    <w:p w:rsidR="0021790B" w:rsidRDefault="0021790B" w:rsidP="002179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</w:t>
      </w:r>
      <w:r w:rsidR="00D159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 </w:t>
      </w:r>
      <w:proofErr w:type="spellStart"/>
      <w:r>
        <w:rPr>
          <w:sz w:val="28"/>
          <w:szCs w:val="28"/>
        </w:rPr>
        <w:t>Иверского</w:t>
      </w:r>
      <w:proofErr w:type="spellEnd"/>
      <w:r>
        <w:rPr>
          <w:sz w:val="28"/>
          <w:szCs w:val="28"/>
        </w:rPr>
        <w:t xml:space="preserve"> месторождения</w:t>
      </w:r>
    </w:p>
    <w:p w:rsidR="00D159F5" w:rsidRDefault="00D159F5" w:rsidP="0021790B">
      <w:pPr>
        <w:ind w:firstLine="567"/>
        <w:jc w:val="both"/>
        <w:rPr>
          <w:sz w:val="28"/>
          <w:szCs w:val="28"/>
        </w:rPr>
      </w:pPr>
    </w:p>
    <w:p w:rsidR="0021790B" w:rsidRDefault="0021790B" w:rsidP="0021790B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Землеотвод на период реализации проекта.</w:t>
      </w:r>
    </w:p>
    <w:p w:rsidR="0021790B" w:rsidRDefault="0021790B" w:rsidP="002179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Общая площадь зоны планируемого размещения составляет 40,8727 га, что обусловлено технологическими требованиями, нормами безопасной эксплуатации, нормами отвода земель.</w:t>
      </w:r>
    </w:p>
    <w:p w:rsidR="00D159F5" w:rsidRDefault="00D159F5" w:rsidP="0021790B">
      <w:pPr>
        <w:ind w:firstLine="567"/>
        <w:jc w:val="center"/>
        <w:rPr>
          <w:b/>
          <w:bCs/>
          <w:sz w:val="28"/>
          <w:szCs w:val="28"/>
        </w:rPr>
      </w:pPr>
    </w:p>
    <w:p w:rsidR="0021790B" w:rsidRDefault="0021790B" w:rsidP="0021790B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 объекта:</w:t>
      </w:r>
    </w:p>
    <w:p w:rsidR="0021790B" w:rsidRDefault="0021790B" w:rsidP="002179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планировки территории объекта: «Обустройство </w:t>
      </w:r>
      <w:proofErr w:type="spellStart"/>
      <w:r>
        <w:rPr>
          <w:sz w:val="28"/>
          <w:szCs w:val="28"/>
        </w:rPr>
        <w:t>Иверского</w:t>
      </w:r>
      <w:proofErr w:type="spellEnd"/>
      <w:r>
        <w:rPr>
          <w:sz w:val="28"/>
          <w:szCs w:val="28"/>
        </w:rPr>
        <w:t xml:space="preserve"> месторождения» </w:t>
      </w:r>
      <w:proofErr w:type="gramStart"/>
      <w:r>
        <w:rPr>
          <w:sz w:val="28"/>
          <w:szCs w:val="28"/>
        </w:rPr>
        <w:t>подготовлен</w:t>
      </w:r>
      <w:proofErr w:type="gramEnd"/>
      <w:r>
        <w:rPr>
          <w:sz w:val="28"/>
          <w:szCs w:val="28"/>
        </w:rPr>
        <w:t xml:space="preserve"> на основании:</w:t>
      </w:r>
    </w:p>
    <w:p w:rsidR="0021790B" w:rsidRDefault="0021790B" w:rsidP="002179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технического задания (приложение №1 к доп. соглашению №1 от 18.04.2024 к договору №23-26 от 26.04.2023), утвержденного генеральным директором ООО «Юкола-нефть» И.Е. </w:t>
      </w:r>
      <w:proofErr w:type="spellStart"/>
      <w:r>
        <w:rPr>
          <w:sz w:val="28"/>
          <w:szCs w:val="28"/>
        </w:rPr>
        <w:t>Завалевым</w:t>
      </w:r>
      <w:proofErr w:type="spellEnd"/>
      <w:r>
        <w:rPr>
          <w:sz w:val="28"/>
          <w:szCs w:val="28"/>
        </w:rPr>
        <w:t>;</w:t>
      </w:r>
    </w:p>
    <w:p w:rsidR="0021790B" w:rsidRDefault="0021790B" w:rsidP="002179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− материалов инженерных изысканий, выполненных ООО «Альянс Проект» в 2024 году;</w:t>
      </w:r>
    </w:p>
    <w:p w:rsidR="0021790B" w:rsidRDefault="0021790B" w:rsidP="002179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постановления Администрации Духовницкого муниципального района Саратовской области от 19.06.2024 №190 «О принятии решения о подготовке документации для размещения объекта: «Обустройство </w:t>
      </w:r>
      <w:proofErr w:type="spellStart"/>
      <w:r>
        <w:rPr>
          <w:sz w:val="28"/>
          <w:szCs w:val="28"/>
        </w:rPr>
        <w:t>Иверского</w:t>
      </w:r>
      <w:proofErr w:type="spellEnd"/>
      <w:r>
        <w:rPr>
          <w:sz w:val="28"/>
          <w:szCs w:val="28"/>
        </w:rPr>
        <w:t xml:space="preserve"> месторождения» ООО «Юкола-нефть» на территории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Липовского</w:t>
      </w:r>
      <w:proofErr w:type="spellEnd"/>
      <w:r>
        <w:rPr>
          <w:sz w:val="28"/>
          <w:szCs w:val="28"/>
        </w:rPr>
        <w:t xml:space="preserve"> муниципальных образований Духовницкого муниципального района Саратовской области.</w:t>
      </w:r>
    </w:p>
    <w:p w:rsidR="00D159F5" w:rsidRDefault="00D159F5" w:rsidP="0021790B">
      <w:pPr>
        <w:rPr>
          <w:b/>
          <w:bCs/>
          <w:sz w:val="28"/>
          <w:szCs w:val="28"/>
        </w:rPr>
      </w:pPr>
    </w:p>
    <w:p w:rsidR="0021790B" w:rsidRDefault="0021790B" w:rsidP="002179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 планировки территории для объекта разработан в соответствии </w:t>
      </w:r>
      <w:proofErr w:type="gramStart"/>
      <w:r>
        <w:rPr>
          <w:b/>
          <w:bCs/>
          <w:sz w:val="28"/>
          <w:szCs w:val="28"/>
        </w:rPr>
        <w:t>с</w:t>
      </w:r>
      <w:proofErr w:type="gramEnd"/>
      <w:r>
        <w:rPr>
          <w:b/>
          <w:bCs/>
          <w:sz w:val="28"/>
          <w:szCs w:val="28"/>
        </w:rPr>
        <w:t>:</w:t>
      </w:r>
    </w:p>
    <w:p w:rsidR="0021790B" w:rsidRDefault="0021790B" w:rsidP="002179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− Градостроительным кодексом Российской Федерации;</w:t>
      </w:r>
    </w:p>
    <w:p w:rsidR="0021790B" w:rsidRDefault="0021790B" w:rsidP="002179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− Земельным кодексом Российской Федерации;</w:t>
      </w:r>
    </w:p>
    <w:p w:rsidR="0021790B" w:rsidRDefault="0021790B" w:rsidP="002179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− Лесным кодексом Российской Федерации;</w:t>
      </w:r>
    </w:p>
    <w:p w:rsidR="0021790B" w:rsidRDefault="0021790B" w:rsidP="002179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− Водным кодексом Российской Федерации;</w:t>
      </w:r>
    </w:p>
    <w:p w:rsidR="0021790B" w:rsidRDefault="0021790B" w:rsidP="002179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Федеральным законом № 169-Ф3 от 17.11.1995 «Об архитектурной деятельности в Российской Федерации», (в ред. Федеральных законов от 30.12.2001 № 196-ФЗ, от 10.01.2003 № 15-ФЗ, от 22.08.2004 № 122-ФЗ,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18.12.2006 № 231-ФЗ, от 18.12.2006 № 232-ФЗ, от 30.12.2008 № 309-ФЗ, от 19.07.2011 № 248-ФЗ);</w:t>
      </w:r>
    </w:p>
    <w:p w:rsidR="0021790B" w:rsidRDefault="0021790B" w:rsidP="002179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− Постановлением Правительства РФ от 12.05.2017 № 564 «Об утверждении Положения о составе и содержании проектов планировки территории, предусматривающих размещение одного или нескольких линейных объектов»;</w:t>
      </w:r>
    </w:p>
    <w:p w:rsidR="0021790B" w:rsidRDefault="0021790B" w:rsidP="002179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Постановлением Правительства РФ от 02.04.2022 № 575 «Об особенностях подготовки, согласования, утверждения, продления сроков действия </w:t>
      </w:r>
      <w:r>
        <w:rPr>
          <w:sz w:val="28"/>
          <w:szCs w:val="28"/>
        </w:rPr>
        <w:lastRenderedPageBreak/>
        <w:t>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эксплуатацию».</w:t>
      </w:r>
    </w:p>
    <w:p w:rsidR="0021790B" w:rsidRDefault="0021790B" w:rsidP="002179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ст.42 Градостроительного кодекса РФ подготовка проекта планировки территории осуществляется для выделения элементов планировочной структуры, установления границ территорий общего пользования, границ зон планируемого размещения объектов капитального строительства, определения характеристик и очередности планируемого развития территории.</w:t>
      </w:r>
    </w:p>
    <w:p w:rsidR="00D159F5" w:rsidRDefault="00D159F5" w:rsidP="0021790B">
      <w:pPr>
        <w:ind w:firstLine="567"/>
        <w:jc w:val="center"/>
        <w:rPr>
          <w:b/>
          <w:bCs/>
          <w:sz w:val="28"/>
          <w:szCs w:val="28"/>
        </w:rPr>
      </w:pPr>
    </w:p>
    <w:p w:rsidR="0021790B" w:rsidRDefault="0021790B" w:rsidP="0021790B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Природно-климатические условия территории:</w:t>
      </w:r>
    </w:p>
    <w:p w:rsidR="0021790B" w:rsidRDefault="0021790B" w:rsidP="002179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Географическое положение:</w:t>
      </w:r>
      <w:r>
        <w:rPr>
          <w:sz w:val="28"/>
          <w:szCs w:val="28"/>
        </w:rPr>
        <w:t xml:space="preserve"> участок проектирования расположен в Духовницком районе Саратовской области в 4 км северо-восточнее населенного пункта Никольское. Район граничит с Самарской областью и соседними муниципальными районами Саратовской области.</w:t>
      </w:r>
    </w:p>
    <w:p w:rsidR="0021790B" w:rsidRDefault="0021790B" w:rsidP="0021790B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Климатические характеристики</w:t>
      </w:r>
      <w:r>
        <w:rPr>
          <w:sz w:val="28"/>
          <w:szCs w:val="28"/>
        </w:rPr>
        <w:t>:</w:t>
      </w:r>
    </w:p>
    <w:p w:rsidR="0021790B" w:rsidRDefault="0021790B" w:rsidP="0021790B">
      <w:pPr>
        <w:pStyle w:val="a6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Континентальный климат с резкими температурными колебаниями.</w:t>
      </w:r>
    </w:p>
    <w:p w:rsidR="0021790B" w:rsidRDefault="0021790B" w:rsidP="0021790B">
      <w:pPr>
        <w:pStyle w:val="a6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Среднегодовая температура: +4,7°С.</w:t>
      </w:r>
    </w:p>
    <w:p w:rsidR="0021790B" w:rsidRDefault="0021790B" w:rsidP="0021790B">
      <w:pPr>
        <w:pStyle w:val="a6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Абсолютный максимум: +40</w:t>
      </w:r>
      <w:proofErr w:type="gramStart"/>
      <w:r>
        <w:rPr>
          <w:rFonts w:ascii="Times New Roman" w:hAnsi="Times New Roman"/>
          <w:sz w:val="28"/>
          <w:szCs w:val="28"/>
        </w:rPr>
        <w:t>°С</w:t>
      </w:r>
      <w:proofErr w:type="gramEnd"/>
      <w:r>
        <w:rPr>
          <w:rFonts w:ascii="Times New Roman" w:hAnsi="Times New Roman"/>
          <w:sz w:val="28"/>
          <w:szCs w:val="28"/>
        </w:rPr>
        <w:t>, минимум: -44°С.</w:t>
      </w:r>
    </w:p>
    <w:p w:rsidR="0021790B" w:rsidRDefault="0021790B" w:rsidP="0021790B">
      <w:pPr>
        <w:pStyle w:val="a6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Среднегодовое количество осадков: 318-340 мм.</w:t>
      </w:r>
    </w:p>
    <w:p w:rsidR="0021790B" w:rsidRDefault="0021790B" w:rsidP="0021790B">
      <w:pPr>
        <w:pStyle w:val="a6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Устойчивый снежный покров: 120-136 дней в году.</w:t>
      </w:r>
    </w:p>
    <w:p w:rsidR="0021790B" w:rsidRDefault="0021790B" w:rsidP="0021790B">
      <w:pPr>
        <w:pStyle w:val="a6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Преобладающие ветра: западного и северо-западного направлений.</w:t>
      </w:r>
      <w:proofErr w:type="gramEnd"/>
    </w:p>
    <w:p w:rsidR="0021790B" w:rsidRDefault="0021790B" w:rsidP="0021790B">
      <w:pPr>
        <w:pStyle w:val="a6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Глубина сезонного промерзания: до 150 см.</w:t>
      </w:r>
    </w:p>
    <w:p w:rsidR="0021790B" w:rsidRDefault="0021790B" w:rsidP="002179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Гидрография</w:t>
      </w:r>
      <w:r>
        <w:rPr>
          <w:sz w:val="28"/>
          <w:szCs w:val="28"/>
        </w:rPr>
        <w:t xml:space="preserve">: территория относится к бассейну реки Волга, участок расположен в долине реки </w:t>
      </w:r>
      <w:proofErr w:type="spellStart"/>
      <w:r>
        <w:rPr>
          <w:sz w:val="28"/>
          <w:szCs w:val="28"/>
        </w:rPr>
        <w:t>Стерех</w:t>
      </w:r>
      <w:proofErr w:type="spellEnd"/>
      <w:r>
        <w:rPr>
          <w:sz w:val="28"/>
          <w:szCs w:val="28"/>
        </w:rPr>
        <w:t>.</w:t>
      </w:r>
    </w:p>
    <w:p w:rsidR="00D159F5" w:rsidRDefault="00D159F5" w:rsidP="0021790B">
      <w:pPr>
        <w:ind w:firstLine="567"/>
        <w:jc w:val="center"/>
        <w:rPr>
          <w:b/>
          <w:bCs/>
          <w:sz w:val="28"/>
          <w:szCs w:val="28"/>
        </w:rPr>
      </w:pPr>
    </w:p>
    <w:p w:rsidR="0021790B" w:rsidRDefault="0021790B" w:rsidP="0021790B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Обоснование границ и параметров зонирования:</w:t>
      </w:r>
    </w:p>
    <w:p w:rsidR="0021790B" w:rsidRDefault="0021790B" w:rsidP="0021790B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Нормативная база:</w:t>
      </w:r>
    </w:p>
    <w:p w:rsidR="0021790B" w:rsidRDefault="0021790B" w:rsidP="002179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Ширина полосы отвода для трубопроводов определена согласно СН 459-74 и составляет 28 м.</w:t>
      </w:r>
    </w:p>
    <w:p w:rsidR="0021790B" w:rsidRDefault="0021790B" w:rsidP="002179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Общая площадь зоны планируемого размещения: 40,8727 га.</w:t>
      </w:r>
    </w:p>
    <w:p w:rsidR="0021790B" w:rsidRDefault="0021790B" w:rsidP="002179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Вновь испрашиваемые земельные участки: 23,1758 га.</w:t>
      </w:r>
    </w:p>
    <w:p w:rsidR="0021790B" w:rsidRDefault="0021790B" w:rsidP="002179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Ранее арендованные земли: 17,6969 га.</w:t>
      </w:r>
    </w:p>
    <w:p w:rsidR="0021790B" w:rsidRDefault="0021790B" w:rsidP="0021790B">
      <w:pPr>
        <w:ind w:firstLine="567"/>
        <w:jc w:val="both"/>
        <w:rPr>
          <w:sz w:val="28"/>
          <w:szCs w:val="28"/>
          <w:u w:val="single"/>
        </w:rPr>
      </w:pPr>
    </w:p>
    <w:p w:rsidR="0021790B" w:rsidRDefault="0021790B" w:rsidP="0021790B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Земельные отношения:</w:t>
      </w:r>
    </w:p>
    <w:p w:rsidR="0021790B" w:rsidRDefault="0021790B" w:rsidP="002179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Образование земельных участков из неразграниченных земель муниципального района.</w:t>
      </w:r>
    </w:p>
    <w:p w:rsidR="0021790B" w:rsidRDefault="0021790B" w:rsidP="002179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Вид права: аренда.</w:t>
      </w:r>
    </w:p>
    <w:p w:rsidR="0021790B" w:rsidRDefault="0021790B" w:rsidP="002179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Земли сельскохозяйственного назначения и промышленности.</w:t>
      </w:r>
    </w:p>
    <w:p w:rsidR="00D159F5" w:rsidRDefault="00D159F5" w:rsidP="0021790B">
      <w:pPr>
        <w:ind w:firstLine="567"/>
        <w:jc w:val="center"/>
        <w:rPr>
          <w:b/>
          <w:bCs/>
          <w:sz w:val="28"/>
          <w:szCs w:val="28"/>
        </w:rPr>
      </w:pPr>
    </w:p>
    <w:p w:rsidR="0021790B" w:rsidRDefault="0021790B" w:rsidP="0021790B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Природоохранные аспекты и безопасность:</w:t>
      </w:r>
    </w:p>
    <w:p w:rsidR="0021790B" w:rsidRDefault="0021790B" w:rsidP="0021790B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Экологическая защита:</w:t>
      </w:r>
    </w:p>
    <w:p w:rsidR="0021790B" w:rsidRDefault="0021790B" w:rsidP="002179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Территория проекта не затрагивает особо охраняемые природные территории</w:t>
      </w:r>
    </w:p>
    <w:p w:rsidR="0021790B" w:rsidRDefault="0021790B" w:rsidP="002179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Отсутствуют объекты культурного наследия в зоне строительства.</w:t>
      </w:r>
    </w:p>
    <w:p w:rsidR="0021790B" w:rsidRDefault="0021790B" w:rsidP="002179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Отсутствуют пересечения с водными объектами.</w:t>
      </w:r>
    </w:p>
    <w:p w:rsidR="0021790B" w:rsidRDefault="0021790B" w:rsidP="002179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Предусмотрена полная рекультивация земель по окончании работ.</w:t>
      </w:r>
    </w:p>
    <w:p w:rsidR="0021790B" w:rsidRDefault="0021790B" w:rsidP="002179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Запланирован мониторинг состояния окружающей среды.</w:t>
      </w:r>
    </w:p>
    <w:p w:rsidR="0021790B" w:rsidRDefault="0021790B" w:rsidP="0021790B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Техногенная безопасность:</w:t>
      </w:r>
    </w:p>
    <w:p w:rsidR="0021790B" w:rsidRDefault="0021790B" w:rsidP="002179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Разработан комплекс мероприятий по защите от ЧС природного и техногенного характера.</w:t>
      </w:r>
    </w:p>
    <w:p w:rsidR="0021790B" w:rsidRDefault="0021790B" w:rsidP="002179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Внедрены современные системы противопожарной защиты.</w:t>
      </w:r>
    </w:p>
    <w:p w:rsidR="0021790B" w:rsidRDefault="0021790B" w:rsidP="002179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Предусмотрены меры по гражданской обороне.</w:t>
      </w:r>
    </w:p>
    <w:p w:rsidR="00D159F5" w:rsidRDefault="00D159F5" w:rsidP="0021790B">
      <w:pPr>
        <w:ind w:firstLine="567"/>
        <w:jc w:val="center"/>
        <w:rPr>
          <w:b/>
          <w:bCs/>
          <w:sz w:val="28"/>
          <w:szCs w:val="28"/>
        </w:rPr>
      </w:pPr>
    </w:p>
    <w:p w:rsidR="0021790B" w:rsidRDefault="0021790B" w:rsidP="0021790B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Заключение:</w:t>
      </w:r>
    </w:p>
    <w:p w:rsidR="0021790B" w:rsidRDefault="0021790B" w:rsidP="002179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планировки территории обеспечивает сбалансированное развитие территории с минимальным воздействием на окружающую среду. Все проектные решения основаны на нормах проектирования, результатах комплексных инженерных изысканий с учетом производственных потребностей. </w:t>
      </w:r>
    </w:p>
    <w:p w:rsidR="0021790B" w:rsidRDefault="0021790B" w:rsidP="0021790B">
      <w:pPr>
        <w:rPr>
          <w:rFonts w:ascii="PT Astra Serif" w:hAnsi="PT Astra Serif"/>
          <w:sz w:val="28"/>
          <w:szCs w:val="28"/>
        </w:rPr>
      </w:pPr>
    </w:p>
    <w:p w:rsidR="0021790B" w:rsidRPr="00427BEF" w:rsidRDefault="0021790B" w:rsidP="0021790B">
      <w:pPr>
        <w:ind w:firstLine="567"/>
        <w:rPr>
          <w:bCs/>
          <w:w w:val="105"/>
          <w:sz w:val="28"/>
          <w:szCs w:val="28"/>
        </w:rPr>
      </w:pPr>
      <w:r w:rsidRPr="00E94DA6">
        <w:rPr>
          <w:b/>
          <w:bCs/>
          <w:w w:val="105"/>
          <w:sz w:val="28"/>
          <w:szCs w:val="28"/>
        </w:rPr>
        <w:t xml:space="preserve"> </w:t>
      </w:r>
      <w:r w:rsidRPr="00427BEF">
        <w:rPr>
          <w:bCs/>
          <w:w w:val="105"/>
          <w:sz w:val="28"/>
          <w:szCs w:val="28"/>
        </w:rPr>
        <w:t xml:space="preserve">Председательствующий </w:t>
      </w:r>
      <w:r>
        <w:rPr>
          <w:bCs/>
          <w:w w:val="105"/>
          <w:sz w:val="28"/>
          <w:szCs w:val="28"/>
        </w:rPr>
        <w:t>публичных</w:t>
      </w:r>
      <w:r w:rsidRPr="00427BEF">
        <w:rPr>
          <w:bCs/>
          <w:w w:val="105"/>
          <w:sz w:val="28"/>
          <w:szCs w:val="28"/>
        </w:rPr>
        <w:t xml:space="preserve"> слушаний сообщил, что заслушан запланированны</w:t>
      </w:r>
      <w:r>
        <w:rPr>
          <w:bCs/>
          <w:w w:val="105"/>
          <w:sz w:val="28"/>
          <w:szCs w:val="28"/>
        </w:rPr>
        <w:t>й</w:t>
      </w:r>
      <w:r w:rsidRPr="00427BEF">
        <w:rPr>
          <w:bCs/>
          <w:w w:val="105"/>
          <w:sz w:val="28"/>
          <w:szCs w:val="28"/>
        </w:rPr>
        <w:t xml:space="preserve"> доклад, попросил высказать свои замечания и предложения по </w:t>
      </w:r>
      <w:proofErr w:type="gramStart"/>
      <w:r w:rsidRPr="00427BEF">
        <w:rPr>
          <w:bCs/>
          <w:w w:val="105"/>
          <w:sz w:val="28"/>
          <w:szCs w:val="28"/>
        </w:rPr>
        <w:t>проект</w:t>
      </w:r>
      <w:r>
        <w:rPr>
          <w:bCs/>
          <w:w w:val="105"/>
          <w:sz w:val="28"/>
          <w:szCs w:val="28"/>
        </w:rPr>
        <w:t>у</w:t>
      </w:r>
      <w:proofErr w:type="gramEnd"/>
      <w:r>
        <w:rPr>
          <w:bCs/>
          <w:w w:val="105"/>
          <w:sz w:val="28"/>
          <w:szCs w:val="28"/>
        </w:rPr>
        <w:t xml:space="preserve"> </w:t>
      </w:r>
      <w:r w:rsidRPr="00427BEF">
        <w:rPr>
          <w:bCs/>
          <w:w w:val="105"/>
          <w:sz w:val="28"/>
          <w:szCs w:val="28"/>
        </w:rPr>
        <w:t>и дал возможность выступить желающим.</w:t>
      </w:r>
    </w:p>
    <w:p w:rsidR="0021790B" w:rsidRPr="00F076ED" w:rsidRDefault="0021790B" w:rsidP="0021790B">
      <w:pPr>
        <w:pStyle w:val="2"/>
        <w:spacing w:before="0" w:beforeAutospacing="0" w:after="0" w:afterAutospacing="0"/>
        <w:ind w:firstLine="709"/>
        <w:jc w:val="both"/>
        <w:rPr>
          <w:rFonts w:eastAsia="Arial Unicode MS"/>
          <w:b w:val="0"/>
          <w:sz w:val="28"/>
          <w:szCs w:val="28"/>
          <w:highlight w:val="yellow"/>
        </w:rPr>
      </w:pPr>
    </w:p>
    <w:p w:rsidR="0021790B" w:rsidRPr="00F076ED" w:rsidRDefault="0021790B" w:rsidP="0021790B">
      <w:pPr>
        <w:pStyle w:val="2"/>
        <w:spacing w:before="0" w:beforeAutospacing="0" w:after="0" w:afterAutospacing="0"/>
        <w:ind w:firstLine="709"/>
        <w:jc w:val="both"/>
        <w:rPr>
          <w:rFonts w:eastAsia="Arial Unicode MS"/>
          <w:b w:val="0"/>
          <w:sz w:val="28"/>
          <w:szCs w:val="28"/>
        </w:rPr>
      </w:pPr>
      <w:r w:rsidRPr="00F076ED">
        <w:rPr>
          <w:rFonts w:eastAsia="Arial Unicode MS"/>
          <w:b w:val="0"/>
          <w:sz w:val="28"/>
          <w:szCs w:val="28"/>
        </w:rPr>
        <w:t xml:space="preserve">В период публичных слушаний письменных и устных предложений и замечаний в отдел </w:t>
      </w:r>
      <w:r w:rsidRPr="00D33BF7">
        <w:rPr>
          <w:rFonts w:ascii="PT Astra Serif" w:hAnsi="PT Astra Serif"/>
          <w:b w:val="0"/>
          <w:sz w:val="28"/>
          <w:szCs w:val="28"/>
        </w:rPr>
        <w:t>строительства, архитектуры, ЖКХ, транспорта и дорожного хозяйства администрации Духовницкого муниципального района Саратовской области</w:t>
      </w:r>
      <w:r w:rsidRPr="00D33BF7">
        <w:rPr>
          <w:rFonts w:eastAsia="Arial Unicode MS"/>
          <w:b w:val="0"/>
          <w:sz w:val="28"/>
          <w:szCs w:val="28"/>
        </w:rPr>
        <w:t xml:space="preserve"> </w:t>
      </w:r>
      <w:r w:rsidRPr="00F076ED">
        <w:rPr>
          <w:rFonts w:eastAsia="Arial Unicode MS"/>
          <w:b w:val="0"/>
          <w:sz w:val="28"/>
          <w:szCs w:val="28"/>
        </w:rPr>
        <w:t>по обсуждаем</w:t>
      </w:r>
      <w:r w:rsidR="00EC6035">
        <w:rPr>
          <w:rFonts w:eastAsia="Arial Unicode MS"/>
          <w:b w:val="0"/>
          <w:sz w:val="28"/>
          <w:szCs w:val="28"/>
        </w:rPr>
        <w:t>ому</w:t>
      </w:r>
      <w:r w:rsidRPr="00F076ED">
        <w:rPr>
          <w:rFonts w:eastAsia="Arial Unicode MS"/>
          <w:b w:val="0"/>
          <w:sz w:val="28"/>
          <w:szCs w:val="28"/>
        </w:rPr>
        <w:t xml:space="preserve"> вопрос</w:t>
      </w:r>
      <w:r w:rsidR="00EC6035">
        <w:rPr>
          <w:rFonts w:eastAsia="Arial Unicode MS"/>
          <w:b w:val="0"/>
          <w:sz w:val="28"/>
          <w:szCs w:val="28"/>
        </w:rPr>
        <w:t>у</w:t>
      </w:r>
      <w:r w:rsidRPr="00F076ED">
        <w:rPr>
          <w:rFonts w:eastAsia="Arial Unicode MS"/>
          <w:b w:val="0"/>
          <w:sz w:val="28"/>
          <w:szCs w:val="28"/>
        </w:rPr>
        <w:t xml:space="preserve"> от жителей </w:t>
      </w:r>
      <w:proofErr w:type="spellStart"/>
      <w:r>
        <w:rPr>
          <w:rFonts w:eastAsia="Arial Unicode MS"/>
          <w:b w:val="0"/>
          <w:sz w:val="28"/>
          <w:szCs w:val="28"/>
        </w:rPr>
        <w:t>Липовского</w:t>
      </w:r>
      <w:proofErr w:type="spellEnd"/>
      <w:r>
        <w:rPr>
          <w:rFonts w:eastAsia="Arial Unicode MS"/>
          <w:b w:val="0"/>
          <w:sz w:val="28"/>
          <w:szCs w:val="28"/>
        </w:rPr>
        <w:t xml:space="preserve"> муниципального образования Духовницкого</w:t>
      </w:r>
      <w:r w:rsidRPr="00F076ED">
        <w:rPr>
          <w:rFonts w:eastAsia="Arial Unicode MS"/>
          <w:b w:val="0"/>
          <w:sz w:val="28"/>
          <w:szCs w:val="28"/>
        </w:rPr>
        <w:t xml:space="preserve"> муниципального района не поступило. </w:t>
      </w:r>
    </w:p>
    <w:p w:rsidR="0021790B" w:rsidRPr="0050360E" w:rsidRDefault="0021790B" w:rsidP="0021790B">
      <w:pPr>
        <w:ind w:firstLine="567"/>
        <w:jc w:val="both"/>
        <w:rPr>
          <w:rStyle w:val="FontStyle25"/>
          <w:sz w:val="28"/>
          <w:szCs w:val="28"/>
        </w:rPr>
      </w:pPr>
      <w:r w:rsidRPr="0050360E">
        <w:rPr>
          <w:rStyle w:val="FontStyle25"/>
          <w:sz w:val="28"/>
          <w:szCs w:val="28"/>
        </w:rPr>
        <w:t>По итогам публичных слушаний решили:</w:t>
      </w:r>
    </w:p>
    <w:p w:rsidR="0021790B" w:rsidRPr="00F076ED" w:rsidRDefault="0021790B" w:rsidP="00D159F5">
      <w:pPr>
        <w:pStyle w:val="Style16"/>
        <w:widowControl/>
        <w:spacing w:line="26" w:lineRule="atLeast"/>
        <w:ind w:right="11" w:firstLine="567"/>
        <w:rPr>
          <w:b/>
          <w:bCs/>
          <w:sz w:val="28"/>
          <w:szCs w:val="28"/>
          <w:u w:val="single"/>
        </w:rPr>
      </w:pPr>
      <w:r w:rsidRPr="00F076ED">
        <w:rPr>
          <w:rStyle w:val="FontStyle28"/>
          <w:sz w:val="28"/>
          <w:szCs w:val="28"/>
        </w:rPr>
        <w:t>Одобрить представленную документацию п</w:t>
      </w:r>
      <w:r w:rsidRPr="00F076ED">
        <w:rPr>
          <w:sz w:val="28"/>
          <w:szCs w:val="28"/>
        </w:rPr>
        <w:t>о объект</w:t>
      </w:r>
      <w:r w:rsidR="00D159F5">
        <w:rPr>
          <w:sz w:val="28"/>
          <w:szCs w:val="28"/>
        </w:rPr>
        <w:t>у</w:t>
      </w:r>
      <w:r>
        <w:rPr>
          <w:sz w:val="28"/>
          <w:szCs w:val="28"/>
        </w:rPr>
        <w:t>:</w:t>
      </w:r>
      <w:r w:rsidR="00D159F5">
        <w:rPr>
          <w:sz w:val="28"/>
          <w:szCs w:val="28"/>
        </w:rPr>
        <w:t xml:space="preserve"> </w:t>
      </w:r>
      <w:r w:rsidRPr="00B35124">
        <w:rPr>
          <w:rFonts w:ascii="PT Astra Serif" w:hAnsi="PT Astra Serif"/>
          <w:sz w:val="28"/>
          <w:szCs w:val="28"/>
        </w:rPr>
        <w:t>«Обустройство</w:t>
      </w:r>
      <w:r>
        <w:rPr>
          <w:rFonts w:ascii="PT Astra Serif" w:hAnsi="PT Astra Serif"/>
          <w:sz w:val="28"/>
          <w:szCs w:val="28"/>
        </w:rPr>
        <w:t xml:space="preserve">    </w:t>
      </w:r>
      <w:r w:rsidRPr="00B3512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B35124">
        <w:rPr>
          <w:rFonts w:ascii="PT Astra Serif" w:hAnsi="PT Astra Serif"/>
          <w:sz w:val="28"/>
          <w:szCs w:val="28"/>
        </w:rPr>
        <w:t>Иверского</w:t>
      </w:r>
      <w:proofErr w:type="spellEnd"/>
      <w:r w:rsidRPr="00B3512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</w:t>
      </w:r>
      <w:r w:rsidRPr="00B35124">
        <w:rPr>
          <w:rFonts w:ascii="PT Astra Serif" w:hAnsi="PT Astra Serif"/>
          <w:sz w:val="28"/>
          <w:szCs w:val="28"/>
        </w:rPr>
        <w:t xml:space="preserve">месторождения» </w:t>
      </w:r>
      <w:r>
        <w:rPr>
          <w:rFonts w:ascii="PT Astra Serif" w:hAnsi="PT Astra Serif"/>
          <w:sz w:val="28"/>
          <w:szCs w:val="28"/>
        </w:rPr>
        <w:t xml:space="preserve">      </w:t>
      </w:r>
      <w:r w:rsidRPr="00B35124">
        <w:rPr>
          <w:rFonts w:ascii="PT Astra Serif" w:hAnsi="PT Astra Serif"/>
          <w:sz w:val="28"/>
          <w:szCs w:val="28"/>
        </w:rPr>
        <w:t xml:space="preserve">ООО </w:t>
      </w:r>
      <w:r>
        <w:rPr>
          <w:rFonts w:ascii="PT Astra Serif" w:hAnsi="PT Astra Serif"/>
          <w:sz w:val="28"/>
          <w:szCs w:val="28"/>
        </w:rPr>
        <w:t xml:space="preserve">     </w:t>
      </w:r>
      <w:r w:rsidRPr="00B35124">
        <w:rPr>
          <w:rFonts w:ascii="PT Astra Serif" w:hAnsi="PT Astra Serif"/>
          <w:sz w:val="28"/>
          <w:szCs w:val="28"/>
        </w:rPr>
        <w:t>«Юкола-нефть»</w:t>
      </w:r>
      <w:r w:rsidR="00D159F5">
        <w:rPr>
          <w:rFonts w:ascii="PT Astra Serif" w:hAnsi="PT Astra Serif"/>
          <w:sz w:val="28"/>
          <w:szCs w:val="28"/>
        </w:rPr>
        <w:t xml:space="preserve">, </w:t>
      </w:r>
      <w:r w:rsidRPr="00F076ED">
        <w:rPr>
          <w:sz w:val="28"/>
          <w:szCs w:val="28"/>
        </w:rPr>
        <w:t>расположенн</w:t>
      </w:r>
      <w:r w:rsidR="00D159F5">
        <w:rPr>
          <w:sz w:val="28"/>
          <w:szCs w:val="28"/>
        </w:rPr>
        <w:t>ому</w:t>
      </w:r>
      <w:r w:rsidRPr="00F076ED">
        <w:rPr>
          <w:sz w:val="28"/>
          <w:szCs w:val="28"/>
        </w:rPr>
        <w:t xml:space="preserve"> на территории </w:t>
      </w:r>
      <w:proofErr w:type="spellStart"/>
      <w:r w:rsidR="00D159F5">
        <w:rPr>
          <w:sz w:val="28"/>
          <w:szCs w:val="28"/>
        </w:rPr>
        <w:t>Липовского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</w:t>
      </w:r>
      <w:r w:rsidRPr="00F076ED">
        <w:rPr>
          <w:sz w:val="28"/>
          <w:szCs w:val="28"/>
        </w:rPr>
        <w:t xml:space="preserve"> муниципального района.</w:t>
      </w:r>
    </w:p>
    <w:p w:rsidR="0021790B" w:rsidRDefault="0021790B" w:rsidP="0021790B">
      <w:pPr>
        <w:pStyle w:val="Style16"/>
        <w:widowControl/>
        <w:spacing w:line="26" w:lineRule="atLeast"/>
        <w:ind w:right="11" w:firstLine="567"/>
        <w:rPr>
          <w:rStyle w:val="FontStyle25"/>
          <w:sz w:val="28"/>
          <w:szCs w:val="28"/>
        </w:rPr>
      </w:pPr>
    </w:p>
    <w:p w:rsidR="0021790B" w:rsidRPr="0050360E" w:rsidRDefault="0021790B" w:rsidP="0021790B">
      <w:pPr>
        <w:pStyle w:val="Style16"/>
        <w:widowControl/>
        <w:spacing w:line="26" w:lineRule="atLeast"/>
        <w:ind w:right="11" w:firstLine="567"/>
        <w:rPr>
          <w:rStyle w:val="FontStyle25"/>
          <w:sz w:val="28"/>
          <w:szCs w:val="28"/>
        </w:rPr>
      </w:pPr>
      <w:r w:rsidRPr="0050360E">
        <w:rPr>
          <w:rStyle w:val="FontStyle25"/>
          <w:sz w:val="28"/>
          <w:szCs w:val="28"/>
        </w:rPr>
        <w:t>Неотъемлемой частью протокола являются следующие приложения:</w:t>
      </w:r>
    </w:p>
    <w:p w:rsidR="0021790B" w:rsidRPr="00EC6035" w:rsidRDefault="0021790B" w:rsidP="0021790B">
      <w:pPr>
        <w:pStyle w:val="Style1"/>
        <w:widowControl/>
        <w:numPr>
          <w:ilvl w:val="0"/>
          <w:numId w:val="1"/>
        </w:numPr>
        <w:tabs>
          <w:tab w:val="left" w:pos="284"/>
        </w:tabs>
        <w:spacing w:line="26" w:lineRule="atLeast"/>
        <w:ind w:left="0" w:right="67" w:firstLine="0"/>
        <w:rPr>
          <w:rStyle w:val="FontStyle28"/>
          <w:sz w:val="28"/>
          <w:szCs w:val="28"/>
        </w:rPr>
      </w:pPr>
      <w:r w:rsidRPr="00EC6035">
        <w:rPr>
          <w:rStyle w:val="FontStyle28"/>
          <w:sz w:val="28"/>
          <w:szCs w:val="28"/>
        </w:rPr>
        <w:t>Журнал регистрации лиц, участвующих в публичных слушаниях на 2 листах.</w:t>
      </w:r>
    </w:p>
    <w:p w:rsidR="0021790B" w:rsidRPr="00EC6035" w:rsidRDefault="0021790B" w:rsidP="0021790B">
      <w:pPr>
        <w:pStyle w:val="Style1"/>
        <w:widowControl/>
        <w:numPr>
          <w:ilvl w:val="0"/>
          <w:numId w:val="1"/>
        </w:numPr>
        <w:tabs>
          <w:tab w:val="left" w:pos="284"/>
        </w:tabs>
        <w:spacing w:line="26" w:lineRule="atLeast"/>
        <w:ind w:left="0" w:right="67" w:firstLine="0"/>
        <w:rPr>
          <w:rStyle w:val="FontStyle28"/>
          <w:sz w:val="28"/>
          <w:szCs w:val="28"/>
        </w:rPr>
      </w:pPr>
      <w:r w:rsidRPr="00EC6035">
        <w:rPr>
          <w:rStyle w:val="FontStyle28"/>
          <w:sz w:val="28"/>
          <w:szCs w:val="28"/>
        </w:rPr>
        <w:t>Журнал предложений и замечаний на 2 листах.</w:t>
      </w:r>
    </w:p>
    <w:p w:rsidR="0021790B" w:rsidRPr="00B96E64" w:rsidRDefault="0021790B" w:rsidP="0021790B">
      <w:pPr>
        <w:pStyle w:val="Style1"/>
        <w:widowControl/>
        <w:spacing w:line="26" w:lineRule="atLeast"/>
        <w:ind w:right="67" w:firstLine="0"/>
        <w:outlineLvl w:val="0"/>
        <w:rPr>
          <w:rStyle w:val="FontStyle25"/>
          <w:sz w:val="28"/>
          <w:szCs w:val="28"/>
          <w:u w:val="single"/>
        </w:rPr>
      </w:pPr>
    </w:p>
    <w:p w:rsidR="0021790B" w:rsidRPr="000C1D3A" w:rsidRDefault="0021790B" w:rsidP="0021790B">
      <w:pPr>
        <w:pStyle w:val="Style1"/>
        <w:widowControl/>
        <w:spacing w:line="26" w:lineRule="atLeast"/>
        <w:ind w:right="67" w:firstLine="0"/>
        <w:outlineLvl w:val="0"/>
        <w:rPr>
          <w:rStyle w:val="FontStyle25"/>
          <w:b w:val="0"/>
          <w:sz w:val="28"/>
          <w:szCs w:val="28"/>
          <w:u w:val="single"/>
        </w:rPr>
      </w:pPr>
      <w:r w:rsidRPr="000C1D3A">
        <w:rPr>
          <w:rStyle w:val="FontStyle25"/>
          <w:b w:val="0"/>
          <w:sz w:val="28"/>
          <w:szCs w:val="28"/>
          <w:u w:val="single"/>
        </w:rPr>
        <w:t>Подписи:</w:t>
      </w:r>
    </w:p>
    <w:p w:rsidR="0021790B" w:rsidRPr="000C1D3A" w:rsidRDefault="0021790B" w:rsidP="0021790B">
      <w:pPr>
        <w:pStyle w:val="Style1"/>
        <w:widowControl/>
        <w:spacing w:line="26" w:lineRule="atLeast"/>
        <w:ind w:right="67" w:firstLine="0"/>
        <w:outlineLvl w:val="0"/>
        <w:rPr>
          <w:rStyle w:val="FontStyle25"/>
          <w:b w:val="0"/>
          <w:sz w:val="28"/>
          <w:szCs w:val="28"/>
          <w:u w:val="single"/>
        </w:rPr>
      </w:pPr>
    </w:p>
    <w:tbl>
      <w:tblPr>
        <w:tblW w:w="13346" w:type="dxa"/>
        <w:tblLayout w:type="fixed"/>
        <w:tblLook w:val="04A0" w:firstRow="1" w:lastRow="0" w:firstColumn="1" w:lastColumn="0" w:noHBand="0" w:noVBand="1"/>
      </w:tblPr>
      <w:tblGrid>
        <w:gridCol w:w="4605"/>
        <w:gridCol w:w="2591"/>
        <w:gridCol w:w="142"/>
        <w:gridCol w:w="2693"/>
        <w:gridCol w:w="1313"/>
        <w:gridCol w:w="1030"/>
        <w:gridCol w:w="283"/>
        <w:gridCol w:w="249"/>
        <w:gridCol w:w="35"/>
        <w:gridCol w:w="249"/>
        <w:gridCol w:w="156"/>
      </w:tblGrid>
      <w:tr w:rsidR="0021790B" w:rsidRPr="000C1D3A" w:rsidTr="00D159F5">
        <w:trPr>
          <w:gridAfter w:val="6"/>
          <w:wAfter w:w="2002" w:type="dxa"/>
        </w:trPr>
        <w:tc>
          <w:tcPr>
            <w:tcW w:w="4605" w:type="dxa"/>
            <w:shd w:val="clear" w:color="auto" w:fill="auto"/>
          </w:tcPr>
          <w:p w:rsidR="0021790B" w:rsidRPr="000C1D3A" w:rsidRDefault="0021790B" w:rsidP="00A957F8">
            <w:pPr>
              <w:rPr>
                <w:rStyle w:val="FontStyle25"/>
                <w:b w:val="0"/>
                <w:bCs w:val="0"/>
                <w:sz w:val="28"/>
                <w:szCs w:val="28"/>
              </w:rPr>
            </w:pPr>
            <w:r w:rsidRPr="000C1D3A">
              <w:rPr>
                <w:sz w:val="28"/>
                <w:szCs w:val="28"/>
              </w:rPr>
              <w:t>Председатель</w:t>
            </w:r>
            <w:r>
              <w:rPr>
                <w:sz w:val="28"/>
                <w:szCs w:val="28"/>
              </w:rPr>
              <w:t>, з</w:t>
            </w:r>
            <w:r w:rsidRPr="000C1D3A">
              <w:rPr>
                <w:rFonts w:ascii="PT Astra Serif" w:hAnsi="PT Astra Serif"/>
                <w:sz w:val="28"/>
                <w:szCs w:val="28"/>
              </w:rPr>
              <w:t xml:space="preserve">аместитель главы администрации Духовницкого муниципального района </w:t>
            </w:r>
            <w:r w:rsidRPr="000C1D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91" w:type="dxa"/>
            <w:tcBorders>
              <w:bottom w:val="single" w:sz="4" w:space="0" w:color="auto"/>
            </w:tcBorders>
            <w:shd w:val="clear" w:color="auto" w:fill="auto"/>
          </w:tcPr>
          <w:p w:rsidR="0021790B" w:rsidRPr="000C1D3A" w:rsidRDefault="0021790B" w:rsidP="00A957F8">
            <w:pPr>
              <w:pStyle w:val="Style1"/>
              <w:widowControl/>
              <w:spacing w:line="26" w:lineRule="atLeast"/>
              <w:ind w:right="67" w:firstLine="0"/>
              <w:outlineLvl w:val="0"/>
              <w:rPr>
                <w:rStyle w:val="FontStyle25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4148" w:type="dxa"/>
            <w:gridSpan w:val="3"/>
            <w:shd w:val="clear" w:color="auto" w:fill="auto"/>
            <w:vAlign w:val="bottom"/>
          </w:tcPr>
          <w:p w:rsidR="0021790B" w:rsidRPr="000C1D3A" w:rsidRDefault="00D159F5" w:rsidP="00A957F8">
            <w:pPr>
              <w:pStyle w:val="Style1"/>
              <w:widowControl/>
              <w:spacing w:line="26" w:lineRule="atLeast"/>
              <w:ind w:right="67" w:firstLine="0"/>
              <w:jc w:val="left"/>
              <w:outlineLvl w:val="0"/>
              <w:rPr>
                <w:rStyle w:val="FontStyle25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1790B" w:rsidRPr="000C1D3A">
              <w:rPr>
                <w:sz w:val="28"/>
                <w:szCs w:val="28"/>
              </w:rPr>
              <w:t xml:space="preserve">А.С. Таланов  </w:t>
            </w:r>
          </w:p>
        </w:tc>
      </w:tr>
      <w:tr w:rsidR="0021790B" w:rsidRPr="000C1D3A" w:rsidTr="00D159F5">
        <w:trPr>
          <w:gridAfter w:val="7"/>
          <w:wAfter w:w="3315" w:type="dxa"/>
        </w:trPr>
        <w:tc>
          <w:tcPr>
            <w:tcW w:w="4605" w:type="dxa"/>
            <w:shd w:val="clear" w:color="auto" w:fill="auto"/>
          </w:tcPr>
          <w:p w:rsidR="0021790B" w:rsidRPr="000C1D3A" w:rsidRDefault="0021790B" w:rsidP="00A957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1790B" w:rsidRPr="000C1D3A" w:rsidRDefault="0021790B" w:rsidP="00A957F8">
            <w:pPr>
              <w:pStyle w:val="Style1"/>
              <w:widowControl/>
              <w:spacing w:line="26" w:lineRule="atLeast"/>
              <w:ind w:right="67" w:firstLine="0"/>
              <w:outlineLvl w:val="0"/>
              <w:rPr>
                <w:rStyle w:val="FontStyle25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21790B" w:rsidRPr="000C1D3A" w:rsidRDefault="0021790B" w:rsidP="00A957F8">
            <w:pPr>
              <w:pStyle w:val="Style1"/>
              <w:widowControl/>
              <w:spacing w:line="26" w:lineRule="atLeast"/>
              <w:ind w:right="67" w:firstLine="0"/>
              <w:jc w:val="left"/>
              <w:outlineLvl w:val="0"/>
              <w:rPr>
                <w:sz w:val="28"/>
                <w:szCs w:val="28"/>
              </w:rPr>
            </w:pPr>
          </w:p>
        </w:tc>
      </w:tr>
      <w:tr w:rsidR="0021790B" w:rsidRPr="000C1D3A" w:rsidTr="00D159F5">
        <w:trPr>
          <w:gridAfter w:val="7"/>
          <w:wAfter w:w="3315" w:type="dxa"/>
        </w:trPr>
        <w:tc>
          <w:tcPr>
            <w:tcW w:w="4605" w:type="dxa"/>
            <w:shd w:val="clear" w:color="auto" w:fill="auto"/>
          </w:tcPr>
          <w:p w:rsidR="0021790B" w:rsidRPr="000C1D3A" w:rsidRDefault="0021790B" w:rsidP="00A957F8">
            <w:pPr>
              <w:spacing w:line="240" w:lineRule="atLeast"/>
              <w:rPr>
                <w:sz w:val="28"/>
                <w:szCs w:val="28"/>
              </w:rPr>
            </w:pPr>
            <w:r w:rsidRPr="000C1D3A">
              <w:rPr>
                <w:sz w:val="28"/>
                <w:szCs w:val="28"/>
              </w:rPr>
              <w:t>Секретарь</w:t>
            </w:r>
            <w:r>
              <w:rPr>
                <w:sz w:val="28"/>
                <w:szCs w:val="28"/>
              </w:rPr>
              <w:t>, н</w:t>
            </w:r>
            <w:r w:rsidRPr="000C1D3A">
              <w:rPr>
                <w:rFonts w:ascii="PT Astra Serif" w:hAnsi="PT Astra Serif"/>
                <w:sz w:val="28"/>
                <w:szCs w:val="28"/>
              </w:rPr>
              <w:t>ачальник отдела строительства, архитектуры, ЖКХ, транспорта и дорожного хозяйства администрации Духовницкого муниципального района</w:t>
            </w:r>
            <w:r w:rsidRPr="000C1D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1790B" w:rsidRPr="000C1D3A" w:rsidRDefault="0021790B" w:rsidP="00A957F8">
            <w:pPr>
              <w:pStyle w:val="Style1"/>
              <w:widowControl/>
              <w:spacing w:line="26" w:lineRule="atLeast"/>
              <w:ind w:right="67" w:firstLine="0"/>
              <w:outlineLvl w:val="0"/>
              <w:rPr>
                <w:rStyle w:val="FontStyle25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21790B" w:rsidRPr="000C1D3A" w:rsidRDefault="0021790B" w:rsidP="00A957F8">
            <w:pPr>
              <w:pStyle w:val="Style1"/>
              <w:widowControl/>
              <w:spacing w:line="26" w:lineRule="atLeast"/>
              <w:ind w:right="67" w:firstLine="0"/>
              <w:jc w:val="left"/>
              <w:outlineLvl w:val="0"/>
              <w:rPr>
                <w:sz w:val="28"/>
                <w:szCs w:val="28"/>
              </w:rPr>
            </w:pPr>
            <w:r w:rsidRPr="000C1D3A">
              <w:rPr>
                <w:sz w:val="28"/>
                <w:szCs w:val="28"/>
              </w:rPr>
              <w:t>Р.В. Косарева</w:t>
            </w:r>
          </w:p>
        </w:tc>
      </w:tr>
      <w:tr w:rsidR="0021790B" w:rsidRPr="000C1D3A" w:rsidTr="00D159F5">
        <w:trPr>
          <w:gridAfter w:val="7"/>
          <w:wAfter w:w="3315" w:type="dxa"/>
        </w:trPr>
        <w:tc>
          <w:tcPr>
            <w:tcW w:w="4605" w:type="dxa"/>
            <w:shd w:val="clear" w:color="auto" w:fill="auto"/>
          </w:tcPr>
          <w:p w:rsidR="0021790B" w:rsidRPr="000C1D3A" w:rsidRDefault="0021790B" w:rsidP="00A957F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1790B" w:rsidRPr="000C1D3A" w:rsidRDefault="0021790B" w:rsidP="00A957F8">
            <w:pPr>
              <w:pStyle w:val="Style1"/>
              <w:widowControl/>
              <w:spacing w:line="26" w:lineRule="atLeast"/>
              <w:ind w:right="67" w:firstLine="0"/>
              <w:outlineLvl w:val="0"/>
              <w:rPr>
                <w:rStyle w:val="FontStyle25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21790B" w:rsidRPr="000C1D3A" w:rsidRDefault="0021790B" w:rsidP="00A957F8">
            <w:pPr>
              <w:pStyle w:val="Style1"/>
              <w:widowControl/>
              <w:spacing w:line="26" w:lineRule="atLeast"/>
              <w:ind w:right="67" w:firstLine="0"/>
              <w:jc w:val="left"/>
              <w:outlineLvl w:val="0"/>
              <w:rPr>
                <w:sz w:val="28"/>
                <w:szCs w:val="28"/>
              </w:rPr>
            </w:pPr>
          </w:p>
        </w:tc>
      </w:tr>
      <w:tr w:rsidR="0021790B" w:rsidRPr="000C1D3A" w:rsidTr="00D159F5">
        <w:tc>
          <w:tcPr>
            <w:tcW w:w="13346" w:type="dxa"/>
            <w:gridSpan w:val="11"/>
            <w:shd w:val="clear" w:color="auto" w:fill="auto"/>
            <w:vAlign w:val="center"/>
          </w:tcPr>
          <w:p w:rsidR="0021790B" w:rsidRPr="000C1D3A" w:rsidRDefault="0021790B" w:rsidP="00A957F8">
            <w:pPr>
              <w:rPr>
                <w:bCs/>
                <w:sz w:val="28"/>
                <w:szCs w:val="28"/>
              </w:rPr>
            </w:pPr>
            <w:r w:rsidRPr="000C1D3A">
              <w:rPr>
                <w:bCs/>
                <w:sz w:val="28"/>
                <w:szCs w:val="28"/>
              </w:rPr>
              <w:t xml:space="preserve">Глава </w:t>
            </w:r>
            <w:proofErr w:type="spellStart"/>
            <w:r w:rsidR="00D159F5">
              <w:rPr>
                <w:bCs/>
                <w:sz w:val="28"/>
                <w:szCs w:val="28"/>
              </w:rPr>
              <w:t>Липовского</w:t>
            </w:r>
            <w:proofErr w:type="spellEnd"/>
            <w:r w:rsidRPr="000C1D3A">
              <w:rPr>
                <w:bCs/>
                <w:sz w:val="28"/>
                <w:szCs w:val="28"/>
              </w:rPr>
              <w:t xml:space="preserve"> </w:t>
            </w:r>
          </w:p>
          <w:p w:rsidR="0021790B" w:rsidRDefault="0021790B" w:rsidP="00A957F8">
            <w:pPr>
              <w:rPr>
                <w:bCs/>
                <w:sz w:val="28"/>
                <w:szCs w:val="28"/>
              </w:rPr>
            </w:pPr>
            <w:r w:rsidRPr="000C1D3A">
              <w:rPr>
                <w:bCs/>
                <w:sz w:val="28"/>
                <w:szCs w:val="28"/>
              </w:rPr>
              <w:t xml:space="preserve">муниципального образования            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D159F5">
              <w:rPr>
                <w:bCs/>
                <w:sz w:val="28"/>
                <w:szCs w:val="28"/>
              </w:rPr>
              <w:t>___</w:t>
            </w:r>
            <w:r w:rsidRPr="000C1D3A">
              <w:rPr>
                <w:bCs/>
                <w:sz w:val="28"/>
                <w:szCs w:val="28"/>
              </w:rPr>
              <w:t>_______________</w:t>
            </w:r>
            <w:r>
              <w:rPr>
                <w:bCs/>
                <w:sz w:val="28"/>
                <w:szCs w:val="28"/>
              </w:rPr>
              <w:t>__</w:t>
            </w:r>
            <w:r w:rsidRPr="000C1D3A">
              <w:rPr>
                <w:bCs/>
                <w:sz w:val="28"/>
                <w:szCs w:val="28"/>
              </w:rPr>
              <w:t xml:space="preserve"> </w:t>
            </w:r>
            <w:r w:rsidR="00D159F5">
              <w:rPr>
                <w:bCs/>
                <w:sz w:val="28"/>
                <w:szCs w:val="28"/>
              </w:rPr>
              <w:t>С.М. Кочеткова</w:t>
            </w:r>
          </w:p>
          <w:p w:rsidR="0021790B" w:rsidRDefault="0021790B" w:rsidP="00A957F8">
            <w:pPr>
              <w:rPr>
                <w:bCs/>
                <w:sz w:val="28"/>
                <w:szCs w:val="28"/>
              </w:rPr>
            </w:pPr>
          </w:p>
          <w:p w:rsidR="0021790B" w:rsidRDefault="0021790B" w:rsidP="00A957F8">
            <w:pPr>
              <w:rPr>
                <w:rFonts w:ascii="PT Astra Serif" w:hAnsi="PT Astra Serif"/>
                <w:sz w:val="28"/>
                <w:szCs w:val="28"/>
              </w:rPr>
            </w:pPr>
            <w:r w:rsidRPr="000C1D3A">
              <w:rPr>
                <w:rFonts w:ascii="PT Astra Serif" w:hAnsi="PT Astra Serif"/>
                <w:sz w:val="28"/>
                <w:szCs w:val="28"/>
              </w:rPr>
              <w:t xml:space="preserve">Консультант отдела строительства, </w:t>
            </w:r>
          </w:p>
          <w:p w:rsidR="0021790B" w:rsidRDefault="0021790B" w:rsidP="00A957F8">
            <w:pPr>
              <w:rPr>
                <w:rFonts w:ascii="PT Astra Serif" w:hAnsi="PT Astra Serif"/>
                <w:sz w:val="28"/>
                <w:szCs w:val="28"/>
              </w:rPr>
            </w:pPr>
            <w:r w:rsidRPr="000C1D3A">
              <w:rPr>
                <w:rFonts w:ascii="PT Astra Serif" w:hAnsi="PT Astra Serif"/>
                <w:sz w:val="28"/>
                <w:szCs w:val="28"/>
              </w:rPr>
              <w:t xml:space="preserve">архитектуры, ЖКХ, транспорта и </w:t>
            </w:r>
          </w:p>
          <w:p w:rsidR="0021790B" w:rsidRDefault="0021790B" w:rsidP="00A957F8">
            <w:pPr>
              <w:rPr>
                <w:rFonts w:ascii="PT Astra Serif" w:hAnsi="PT Astra Serif"/>
                <w:sz w:val="28"/>
                <w:szCs w:val="28"/>
              </w:rPr>
            </w:pPr>
            <w:r w:rsidRPr="000C1D3A">
              <w:rPr>
                <w:rFonts w:ascii="PT Astra Serif" w:hAnsi="PT Astra Serif"/>
                <w:sz w:val="28"/>
                <w:szCs w:val="28"/>
              </w:rPr>
              <w:t xml:space="preserve">дорожного хозяйства администрации </w:t>
            </w:r>
          </w:p>
          <w:p w:rsidR="0021790B" w:rsidRPr="00701391" w:rsidRDefault="0021790B" w:rsidP="00A957F8">
            <w:pPr>
              <w:rPr>
                <w:bCs/>
                <w:sz w:val="28"/>
                <w:szCs w:val="28"/>
              </w:rPr>
            </w:pPr>
            <w:r w:rsidRPr="000C1D3A">
              <w:rPr>
                <w:rFonts w:ascii="PT Astra Serif" w:hAnsi="PT Astra Serif"/>
                <w:sz w:val="28"/>
                <w:szCs w:val="28"/>
              </w:rPr>
              <w:t xml:space="preserve">Духовницкого муниципального района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________________ Н.В. Неверова</w:t>
            </w:r>
          </w:p>
        </w:tc>
      </w:tr>
      <w:tr w:rsidR="0021790B" w:rsidRPr="000C1D3A" w:rsidTr="00D159F5">
        <w:trPr>
          <w:gridAfter w:val="3"/>
          <w:wAfter w:w="440" w:type="dxa"/>
        </w:trPr>
        <w:tc>
          <w:tcPr>
            <w:tcW w:w="12374" w:type="dxa"/>
            <w:gridSpan w:val="6"/>
            <w:shd w:val="clear" w:color="auto" w:fill="auto"/>
          </w:tcPr>
          <w:p w:rsidR="0021790B" w:rsidRPr="000C1D3A" w:rsidRDefault="0021790B" w:rsidP="00A957F8">
            <w:pPr>
              <w:spacing w:line="240" w:lineRule="atLeast"/>
              <w:rPr>
                <w:bCs/>
                <w:sz w:val="26"/>
                <w:szCs w:val="26"/>
              </w:rPr>
            </w:pPr>
          </w:p>
          <w:p w:rsidR="0021790B" w:rsidRPr="000C1D3A" w:rsidRDefault="0021790B" w:rsidP="00A957F8">
            <w:pPr>
              <w:spacing w:line="240" w:lineRule="atLeast"/>
              <w:rPr>
                <w:bCs/>
                <w:sz w:val="26"/>
                <w:szCs w:val="26"/>
              </w:rPr>
            </w:pPr>
            <w:r w:rsidRPr="000C1D3A">
              <w:rPr>
                <w:bCs/>
                <w:sz w:val="26"/>
                <w:szCs w:val="26"/>
              </w:rPr>
              <w:t xml:space="preserve">Начальник общего отдела </w:t>
            </w:r>
          </w:p>
          <w:p w:rsidR="0021790B" w:rsidRPr="000C1D3A" w:rsidRDefault="0021790B" w:rsidP="00A957F8">
            <w:pPr>
              <w:spacing w:line="240" w:lineRule="atLeast"/>
              <w:rPr>
                <w:sz w:val="28"/>
                <w:szCs w:val="28"/>
              </w:rPr>
            </w:pPr>
            <w:r w:rsidRPr="000C1D3A">
              <w:rPr>
                <w:rFonts w:ascii="PT Astra Serif" w:hAnsi="PT Astra Serif"/>
                <w:sz w:val="28"/>
                <w:szCs w:val="28"/>
              </w:rPr>
              <w:t>ООО «</w:t>
            </w:r>
            <w:r w:rsidRPr="000C1D3A">
              <w:rPr>
                <w:bCs/>
                <w:sz w:val="28"/>
                <w:szCs w:val="28"/>
              </w:rPr>
              <w:t>ЮКОЛА-нефть</w:t>
            </w:r>
            <w:r w:rsidRPr="000C1D3A">
              <w:rPr>
                <w:rFonts w:ascii="PT Astra Serif" w:hAnsi="PT Astra Serif"/>
                <w:sz w:val="28"/>
                <w:szCs w:val="28"/>
              </w:rPr>
              <w:t xml:space="preserve">»                   </w:t>
            </w:r>
            <w:r w:rsidR="00D159F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0C1D3A">
              <w:rPr>
                <w:rFonts w:ascii="PT Astra Serif" w:hAnsi="PT Astra Serif"/>
                <w:sz w:val="28"/>
                <w:szCs w:val="28"/>
              </w:rPr>
              <w:t xml:space="preserve">      ________________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0C1D3A">
              <w:rPr>
                <w:rFonts w:ascii="PT Astra Serif" w:hAnsi="PT Astra Serif"/>
                <w:sz w:val="28"/>
                <w:szCs w:val="28"/>
              </w:rPr>
              <w:t xml:space="preserve">Е.Н. </w:t>
            </w:r>
            <w:proofErr w:type="spellStart"/>
            <w:r w:rsidRPr="000C1D3A">
              <w:rPr>
                <w:rFonts w:ascii="PT Astra Serif" w:hAnsi="PT Astra Serif"/>
                <w:sz w:val="28"/>
                <w:szCs w:val="28"/>
              </w:rPr>
              <w:t>Шкаберда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:rsidR="0021790B" w:rsidRPr="000C1D3A" w:rsidRDefault="0021790B" w:rsidP="00A957F8">
            <w:pPr>
              <w:pStyle w:val="Style1"/>
              <w:widowControl/>
              <w:spacing w:line="26" w:lineRule="atLeast"/>
              <w:ind w:right="67" w:firstLine="0"/>
              <w:outlineLvl w:val="0"/>
              <w:rPr>
                <w:rStyle w:val="FontStyle25"/>
                <w:b w:val="0"/>
                <w:bCs w:val="0"/>
                <w:sz w:val="28"/>
                <w:szCs w:val="28"/>
                <w:u w:val="single"/>
              </w:rPr>
            </w:pPr>
          </w:p>
          <w:p w:rsidR="0021790B" w:rsidRPr="000C1D3A" w:rsidRDefault="0021790B" w:rsidP="00A957F8">
            <w:pPr>
              <w:pStyle w:val="Style1"/>
              <w:widowControl/>
              <w:spacing w:line="26" w:lineRule="atLeast"/>
              <w:ind w:right="67" w:firstLine="0"/>
              <w:outlineLvl w:val="0"/>
              <w:rPr>
                <w:rStyle w:val="FontStyle25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9" w:type="dxa"/>
            <w:shd w:val="clear" w:color="auto" w:fill="auto"/>
            <w:vAlign w:val="bottom"/>
          </w:tcPr>
          <w:p w:rsidR="0021790B" w:rsidRPr="000C1D3A" w:rsidRDefault="0021790B" w:rsidP="00A957F8">
            <w:pPr>
              <w:pStyle w:val="Style1"/>
              <w:widowControl/>
              <w:spacing w:line="26" w:lineRule="atLeast"/>
              <w:ind w:right="67" w:firstLine="0"/>
              <w:jc w:val="left"/>
              <w:outlineLvl w:val="0"/>
              <w:rPr>
                <w:iCs/>
                <w:sz w:val="28"/>
                <w:szCs w:val="28"/>
              </w:rPr>
            </w:pPr>
          </w:p>
        </w:tc>
      </w:tr>
      <w:tr w:rsidR="0021790B" w:rsidRPr="000C1D3A" w:rsidTr="00D159F5">
        <w:trPr>
          <w:gridAfter w:val="1"/>
          <w:wAfter w:w="156" w:type="dxa"/>
          <w:trHeight w:val="4891"/>
        </w:trPr>
        <w:tc>
          <w:tcPr>
            <w:tcW w:w="12657" w:type="dxa"/>
            <w:gridSpan w:val="7"/>
            <w:shd w:val="clear" w:color="auto" w:fill="auto"/>
          </w:tcPr>
          <w:p w:rsidR="0021790B" w:rsidRPr="000C1D3A" w:rsidRDefault="0021790B" w:rsidP="00A957F8">
            <w:pPr>
              <w:spacing w:line="240" w:lineRule="atLeast"/>
              <w:rPr>
                <w:color w:val="FF0000"/>
                <w:sz w:val="28"/>
                <w:szCs w:val="28"/>
              </w:rPr>
            </w:pPr>
          </w:p>
          <w:p w:rsidR="0021790B" w:rsidRDefault="0021790B" w:rsidP="00A957F8">
            <w:pPr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FD1A06">
              <w:rPr>
                <w:bCs/>
                <w:sz w:val="26"/>
                <w:szCs w:val="26"/>
              </w:rPr>
              <w:t>Инженер-технолог</w:t>
            </w:r>
            <w:r w:rsidRPr="000C1D3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21790B" w:rsidRPr="000C1D3A" w:rsidRDefault="0021790B" w:rsidP="00A957F8">
            <w:pPr>
              <w:spacing w:line="240" w:lineRule="atLeast"/>
              <w:rPr>
                <w:sz w:val="28"/>
                <w:szCs w:val="28"/>
              </w:rPr>
            </w:pPr>
            <w:r w:rsidRPr="000C1D3A">
              <w:rPr>
                <w:rFonts w:ascii="PT Astra Serif" w:hAnsi="PT Astra Serif"/>
                <w:sz w:val="28"/>
                <w:szCs w:val="28"/>
              </w:rPr>
              <w:t>ООО «</w:t>
            </w:r>
            <w:r w:rsidRPr="000C1D3A">
              <w:rPr>
                <w:bCs/>
                <w:sz w:val="28"/>
                <w:szCs w:val="28"/>
              </w:rPr>
              <w:t>Альянс-проект</w:t>
            </w:r>
            <w:r w:rsidRPr="000C1D3A">
              <w:rPr>
                <w:rFonts w:ascii="PT Astra Serif" w:hAnsi="PT Astra Serif"/>
                <w:sz w:val="28"/>
                <w:szCs w:val="28"/>
              </w:rPr>
              <w:t xml:space="preserve">»                        _________________ 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В.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А.</w:t>
            </w:r>
            <w:r w:rsidRPr="00FD1A06">
              <w:rPr>
                <w:sz w:val="26"/>
                <w:szCs w:val="26"/>
              </w:rPr>
              <w:t>Очеретин</w:t>
            </w:r>
            <w:proofErr w:type="spellEnd"/>
            <w:r w:rsidRPr="00FD1A06">
              <w:rPr>
                <w:sz w:val="26"/>
                <w:szCs w:val="26"/>
              </w:rPr>
              <w:t xml:space="preserve"> </w:t>
            </w:r>
          </w:p>
          <w:p w:rsidR="0021790B" w:rsidRPr="000C1D3A" w:rsidRDefault="0021790B" w:rsidP="00A957F8">
            <w:pPr>
              <w:spacing w:line="240" w:lineRule="atLeast"/>
              <w:rPr>
                <w:sz w:val="28"/>
                <w:szCs w:val="28"/>
              </w:rPr>
            </w:pPr>
          </w:p>
          <w:p w:rsidR="0021790B" w:rsidRPr="000C1D3A" w:rsidRDefault="0021790B" w:rsidP="00A957F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1790B" w:rsidRPr="000C1D3A" w:rsidRDefault="0021790B" w:rsidP="00A957F8">
            <w:pPr>
              <w:pStyle w:val="Style1"/>
              <w:widowControl/>
              <w:spacing w:line="26" w:lineRule="atLeast"/>
              <w:ind w:right="67" w:firstLine="0"/>
              <w:outlineLvl w:val="0"/>
              <w:rPr>
                <w:rStyle w:val="FontStyle25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249" w:type="dxa"/>
            <w:shd w:val="clear" w:color="auto" w:fill="auto"/>
            <w:vAlign w:val="bottom"/>
          </w:tcPr>
          <w:p w:rsidR="0021790B" w:rsidRPr="000C1D3A" w:rsidRDefault="0021790B" w:rsidP="00A957F8">
            <w:pPr>
              <w:pStyle w:val="Style1"/>
              <w:widowControl/>
              <w:spacing w:line="26" w:lineRule="atLeast"/>
              <w:ind w:right="67" w:firstLine="0"/>
              <w:jc w:val="left"/>
              <w:outlineLvl w:val="0"/>
              <w:rPr>
                <w:sz w:val="28"/>
                <w:szCs w:val="28"/>
              </w:rPr>
            </w:pPr>
          </w:p>
        </w:tc>
      </w:tr>
    </w:tbl>
    <w:p w:rsidR="0021790B" w:rsidRPr="00B96E64" w:rsidRDefault="0021790B" w:rsidP="0021790B">
      <w:pPr>
        <w:pStyle w:val="Style1"/>
        <w:widowControl/>
        <w:spacing w:line="26" w:lineRule="atLeast"/>
        <w:ind w:right="67" w:firstLine="0"/>
        <w:outlineLvl w:val="0"/>
        <w:rPr>
          <w:rStyle w:val="FontStyle25"/>
          <w:sz w:val="28"/>
          <w:szCs w:val="28"/>
          <w:u w:val="single"/>
        </w:rPr>
      </w:pPr>
    </w:p>
    <w:p w:rsidR="0021790B" w:rsidRPr="00B96E64" w:rsidRDefault="0021790B" w:rsidP="0021790B">
      <w:pPr>
        <w:pStyle w:val="Style1"/>
        <w:widowControl/>
        <w:spacing w:line="26" w:lineRule="atLeast"/>
        <w:ind w:right="67" w:firstLine="0"/>
        <w:rPr>
          <w:sz w:val="28"/>
          <w:szCs w:val="28"/>
        </w:rPr>
      </w:pPr>
    </w:p>
    <w:p w:rsidR="00A30F6D" w:rsidRDefault="00C56968"/>
    <w:sectPr w:rsidR="00A30F6D" w:rsidSect="0021790B">
      <w:footerReference w:type="even" r:id="rId8"/>
      <w:footerReference w:type="default" r:id="rId9"/>
      <w:pgSz w:w="11909" w:h="16834"/>
      <w:pgMar w:top="851" w:right="567" w:bottom="85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968" w:rsidRDefault="00C56968">
      <w:r>
        <w:separator/>
      </w:r>
    </w:p>
  </w:endnote>
  <w:endnote w:type="continuationSeparator" w:id="0">
    <w:p w:rsidR="00C56968" w:rsidRDefault="00C5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BEF" w:rsidRDefault="00EC6035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427BEF" w:rsidRDefault="00C56968">
    <w:pPr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BEF" w:rsidRPr="009C6E42" w:rsidRDefault="00EC6035">
    <w:pPr>
      <w:pStyle w:val="a4"/>
      <w:jc w:val="right"/>
      <w:rPr>
        <w:rFonts w:ascii="Arial" w:hAnsi="Arial" w:cs="Arial"/>
        <w:sz w:val="22"/>
        <w:szCs w:val="22"/>
      </w:rPr>
    </w:pPr>
    <w:r w:rsidRPr="009C6E42">
      <w:rPr>
        <w:rFonts w:ascii="Arial" w:hAnsi="Arial" w:cs="Arial"/>
        <w:sz w:val="22"/>
        <w:szCs w:val="22"/>
      </w:rPr>
      <w:fldChar w:fldCharType="begin"/>
    </w:r>
    <w:r w:rsidRPr="009C6E42">
      <w:rPr>
        <w:rFonts w:ascii="Arial" w:hAnsi="Arial" w:cs="Arial"/>
        <w:sz w:val="22"/>
        <w:szCs w:val="22"/>
      </w:rPr>
      <w:instrText>PAGE   \* MERGEFORMAT</w:instrText>
    </w:r>
    <w:r w:rsidRPr="009C6E42">
      <w:rPr>
        <w:rFonts w:ascii="Arial" w:hAnsi="Arial" w:cs="Arial"/>
        <w:sz w:val="22"/>
        <w:szCs w:val="22"/>
      </w:rPr>
      <w:fldChar w:fldCharType="separate"/>
    </w:r>
    <w:r w:rsidR="00B60214">
      <w:rPr>
        <w:rFonts w:ascii="Arial" w:hAnsi="Arial" w:cs="Arial"/>
        <w:noProof/>
        <w:sz w:val="22"/>
        <w:szCs w:val="22"/>
      </w:rPr>
      <w:t>3</w:t>
    </w:r>
    <w:r w:rsidRPr="009C6E42">
      <w:rPr>
        <w:rFonts w:ascii="Arial" w:hAnsi="Arial" w:cs="Arial"/>
        <w:sz w:val="22"/>
        <w:szCs w:val="22"/>
      </w:rPr>
      <w:fldChar w:fldCharType="end"/>
    </w:r>
  </w:p>
  <w:p w:rsidR="00427BEF" w:rsidRDefault="00C56968">
    <w:pPr>
      <w:widowControl/>
      <w:spacing w:line="1" w:lineRule="exac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968" w:rsidRDefault="00C56968">
      <w:r>
        <w:separator/>
      </w:r>
    </w:p>
  </w:footnote>
  <w:footnote w:type="continuationSeparator" w:id="0">
    <w:p w:rsidR="00C56968" w:rsidRDefault="00C56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6FF3"/>
    <w:multiLevelType w:val="hybridMultilevel"/>
    <w:tmpl w:val="8E606B76"/>
    <w:lvl w:ilvl="0" w:tplc="20247F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4655B8"/>
    <w:multiLevelType w:val="hybridMultilevel"/>
    <w:tmpl w:val="869C93C4"/>
    <w:lvl w:ilvl="0" w:tplc="20247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7605A"/>
    <w:multiLevelType w:val="hybridMultilevel"/>
    <w:tmpl w:val="1B480428"/>
    <w:lvl w:ilvl="0" w:tplc="81669C9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230E0C1A"/>
    <w:multiLevelType w:val="hybridMultilevel"/>
    <w:tmpl w:val="CACEE0B2"/>
    <w:lvl w:ilvl="0" w:tplc="647E8B2E">
      <w:start w:val="1"/>
      <w:numFmt w:val="decimal"/>
      <w:lvlText w:val="%1."/>
      <w:lvlJc w:val="left"/>
      <w:pPr>
        <w:ind w:left="1856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75" w:hanging="360"/>
      </w:pPr>
    </w:lvl>
    <w:lvl w:ilvl="2" w:tplc="0419001B" w:tentative="1">
      <w:start w:val="1"/>
      <w:numFmt w:val="lowerRoman"/>
      <w:lvlText w:val="%3."/>
      <w:lvlJc w:val="right"/>
      <w:pPr>
        <w:ind w:left="2395" w:hanging="180"/>
      </w:pPr>
    </w:lvl>
    <w:lvl w:ilvl="3" w:tplc="0419000F" w:tentative="1">
      <w:start w:val="1"/>
      <w:numFmt w:val="decimal"/>
      <w:lvlText w:val="%4."/>
      <w:lvlJc w:val="left"/>
      <w:pPr>
        <w:ind w:left="3115" w:hanging="360"/>
      </w:pPr>
    </w:lvl>
    <w:lvl w:ilvl="4" w:tplc="04190019" w:tentative="1">
      <w:start w:val="1"/>
      <w:numFmt w:val="lowerLetter"/>
      <w:lvlText w:val="%5."/>
      <w:lvlJc w:val="left"/>
      <w:pPr>
        <w:ind w:left="3835" w:hanging="360"/>
      </w:pPr>
    </w:lvl>
    <w:lvl w:ilvl="5" w:tplc="0419001B" w:tentative="1">
      <w:start w:val="1"/>
      <w:numFmt w:val="lowerRoman"/>
      <w:lvlText w:val="%6."/>
      <w:lvlJc w:val="right"/>
      <w:pPr>
        <w:ind w:left="4555" w:hanging="180"/>
      </w:pPr>
    </w:lvl>
    <w:lvl w:ilvl="6" w:tplc="0419000F" w:tentative="1">
      <w:start w:val="1"/>
      <w:numFmt w:val="decimal"/>
      <w:lvlText w:val="%7."/>
      <w:lvlJc w:val="left"/>
      <w:pPr>
        <w:ind w:left="5275" w:hanging="360"/>
      </w:pPr>
    </w:lvl>
    <w:lvl w:ilvl="7" w:tplc="04190019" w:tentative="1">
      <w:start w:val="1"/>
      <w:numFmt w:val="lowerLetter"/>
      <w:lvlText w:val="%8."/>
      <w:lvlJc w:val="left"/>
      <w:pPr>
        <w:ind w:left="5995" w:hanging="360"/>
      </w:pPr>
    </w:lvl>
    <w:lvl w:ilvl="8" w:tplc="041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4">
    <w:nsid w:val="2BD833CF"/>
    <w:multiLevelType w:val="hybridMultilevel"/>
    <w:tmpl w:val="A0FEA5F4"/>
    <w:lvl w:ilvl="0" w:tplc="20247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00390"/>
    <w:multiLevelType w:val="hybridMultilevel"/>
    <w:tmpl w:val="35D820E8"/>
    <w:lvl w:ilvl="0" w:tplc="20247F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5227205"/>
    <w:multiLevelType w:val="hybridMultilevel"/>
    <w:tmpl w:val="D242B53E"/>
    <w:lvl w:ilvl="0" w:tplc="20247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4A37CE"/>
    <w:multiLevelType w:val="hybridMultilevel"/>
    <w:tmpl w:val="541E75D8"/>
    <w:lvl w:ilvl="0" w:tplc="20247F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90B"/>
    <w:rsid w:val="0021790B"/>
    <w:rsid w:val="004E725F"/>
    <w:rsid w:val="00B60214"/>
    <w:rsid w:val="00C56968"/>
    <w:rsid w:val="00D159F5"/>
    <w:rsid w:val="00EC6035"/>
    <w:rsid w:val="00E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9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1790B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79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yle1">
    <w:name w:val="Style1"/>
    <w:basedOn w:val="a"/>
    <w:uiPriority w:val="99"/>
    <w:rsid w:val="0021790B"/>
    <w:pPr>
      <w:spacing w:line="322" w:lineRule="exact"/>
      <w:ind w:firstLine="562"/>
      <w:jc w:val="both"/>
    </w:pPr>
  </w:style>
  <w:style w:type="paragraph" w:customStyle="1" w:styleId="Style5">
    <w:name w:val="Style5"/>
    <w:basedOn w:val="a"/>
    <w:uiPriority w:val="99"/>
    <w:rsid w:val="0021790B"/>
    <w:pPr>
      <w:spacing w:line="324" w:lineRule="exact"/>
    </w:pPr>
  </w:style>
  <w:style w:type="paragraph" w:customStyle="1" w:styleId="Style7">
    <w:name w:val="Style7"/>
    <w:basedOn w:val="a"/>
    <w:uiPriority w:val="99"/>
    <w:rsid w:val="0021790B"/>
    <w:pPr>
      <w:spacing w:line="323" w:lineRule="exact"/>
      <w:jc w:val="center"/>
    </w:pPr>
  </w:style>
  <w:style w:type="paragraph" w:customStyle="1" w:styleId="Style16">
    <w:name w:val="Style16"/>
    <w:basedOn w:val="a"/>
    <w:uiPriority w:val="99"/>
    <w:rsid w:val="0021790B"/>
    <w:pPr>
      <w:spacing w:line="322" w:lineRule="exact"/>
      <w:ind w:firstLine="710"/>
      <w:jc w:val="both"/>
    </w:pPr>
  </w:style>
  <w:style w:type="character" w:customStyle="1" w:styleId="FontStyle25">
    <w:name w:val="Font Style25"/>
    <w:uiPriority w:val="99"/>
    <w:rsid w:val="0021790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uiPriority w:val="99"/>
    <w:rsid w:val="0021790B"/>
    <w:rPr>
      <w:rFonts w:ascii="Times New Roman" w:hAnsi="Times New Roman" w:cs="Times New Roman"/>
      <w:sz w:val="26"/>
      <w:szCs w:val="26"/>
    </w:rPr>
  </w:style>
  <w:style w:type="character" w:styleId="a3">
    <w:name w:val="Hyperlink"/>
    <w:uiPriority w:val="99"/>
    <w:rsid w:val="0021790B"/>
    <w:rPr>
      <w:color w:val="000080"/>
      <w:u w:val="single"/>
    </w:rPr>
  </w:style>
  <w:style w:type="paragraph" w:styleId="a4">
    <w:name w:val="footer"/>
    <w:basedOn w:val="a"/>
    <w:link w:val="a5"/>
    <w:uiPriority w:val="99"/>
    <w:unhideWhenUsed/>
    <w:rsid w:val="0021790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17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Абзац списка - заголовок 3,Абзац с отступом,_Библиография,Маркерованный список,Заголовок2,it_List1,Ненумерованный список,основной диплом,Bullet_IRAO"/>
    <w:basedOn w:val="a"/>
    <w:link w:val="a7"/>
    <w:qFormat/>
    <w:rsid w:val="0021790B"/>
    <w:pPr>
      <w:widowControl/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character" w:styleId="a8">
    <w:name w:val="Strong"/>
    <w:uiPriority w:val="22"/>
    <w:qFormat/>
    <w:rsid w:val="0021790B"/>
    <w:rPr>
      <w:b/>
      <w:bCs/>
    </w:rPr>
  </w:style>
  <w:style w:type="paragraph" w:styleId="21">
    <w:name w:val="List Continue 2"/>
    <w:basedOn w:val="a"/>
    <w:uiPriority w:val="99"/>
    <w:semiHidden/>
    <w:unhideWhenUsed/>
    <w:rsid w:val="0021790B"/>
    <w:pPr>
      <w:widowControl/>
      <w:autoSpaceDE/>
      <w:autoSpaceDN/>
      <w:adjustRightInd/>
      <w:spacing w:after="120"/>
      <w:ind w:left="566"/>
      <w:contextualSpacing/>
    </w:pPr>
  </w:style>
  <w:style w:type="character" w:customStyle="1" w:styleId="a7">
    <w:name w:val="Абзац списка Знак"/>
    <w:aliases w:val="Абзац списка - заголовок 3 Знак,Абзац с отступом Знак,_Библиография Знак,Маркерованный список Знак,Заголовок2 Знак,it_List1 Знак,Ненумерованный список Знак,основной диплом Знак,Bullet_IRAO Знак"/>
    <w:link w:val="a6"/>
    <w:locked/>
    <w:rsid w:val="0021790B"/>
    <w:rPr>
      <w:rFonts w:ascii="Calibri" w:eastAsia="Calibri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C60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60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9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1790B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79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yle1">
    <w:name w:val="Style1"/>
    <w:basedOn w:val="a"/>
    <w:uiPriority w:val="99"/>
    <w:rsid w:val="0021790B"/>
    <w:pPr>
      <w:spacing w:line="322" w:lineRule="exact"/>
      <w:ind w:firstLine="562"/>
      <w:jc w:val="both"/>
    </w:pPr>
  </w:style>
  <w:style w:type="paragraph" w:customStyle="1" w:styleId="Style5">
    <w:name w:val="Style5"/>
    <w:basedOn w:val="a"/>
    <w:uiPriority w:val="99"/>
    <w:rsid w:val="0021790B"/>
    <w:pPr>
      <w:spacing w:line="324" w:lineRule="exact"/>
    </w:pPr>
  </w:style>
  <w:style w:type="paragraph" w:customStyle="1" w:styleId="Style7">
    <w:name w:val="Style7"/>
    <w:basedOn w:val="a"/>
    <w:uiPriority w:val="99"/>
    <w:rsid w:val="0021790B"/>
    <w:pPr>
      <w:spacing w:line="323" w:lineRule="exact"/>
      <w:jc w:val="center"/>
    </w:pPr>
  </w:style>
  <w:style w:type="paragraph" w:customStyle="1" w:styleId="Style16">
    <w:name w:val="Style16"/>
    <w:basedOn w:val="a"/>
    <w:uiPriority w:val="99"/>
    <w:rsid w:val="0021790B"/>
    <w:pPr>
      <w:spacing w:line="322" w:lineRule="exact"/>
      <w:ind w:firstLine="710"/>
      <w:jc w:val="both"/>
    </w:pPr>
  </w:style>
  <w:style w:type="character" w:customStyle="1" w:styleId="FontStyle25">
    <w:name w:val="Font Style25"/>
    <w:uiPriority w:val="99"/>
    <w:rsid w:val="0021790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uiPriority w:val="99"/>
    <w:rsid w:val="0021790B"/>
    <w:rPr>
      <w:rFonts w:ascii="Times New Roman" w:hAnsi="Times New Roman" w:cs="Times New Roman"/>
      <w:sz w:val="26"/>
      <w:szCs w:val="26"/>
    </w:rPr>
  </w:style>
  <w:style w:type="character" w:styleId="a3">
    <w:name w:val="Hyperlink"/>
    <w:uiPriority w:val="99"/>
    <w:rsid w:val="0021790B"/>
    <w:rPr>
      <w:color w:val="000080"/>
      <w:u w:val="single"/>
    </w:rPr>
  </w:style>
  <w:style w:type="paragraph" w:styleId="a4">
    <w:name w:val="footer"/>
    <w:basedOn w:val="a"/>
    <w:link w:val="a5"/>
    <w:uiPriority w:val="99"/>
    <w:unhideWhenUsed/>
    <w:rsid w:val="0021790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17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Абзац списка - заголовок 3,Абзац с отступом,_Библиография,Маркерованный список,Заголовок2,it_List1,Ненумерованный список,основной диплом,Bullet_IRAO"/>
    <w:basedOn w:val="a"/>
    <w:link w:val="a7"/>
    <w:qFormat/>
    <w:rsid w:val="0021790B"/>
    <w:pPr>
      <w:widowControl/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character" w:styleId="a8">
    <w:name w:val="Strong"/>
    <w:uiPriority w:val="22"/>
    <w:qFormat/>
    <w:rsid w:val="0021790B"/>
    <w:rPr>
      <w:b/>
      <w:bCs/>
    </w:rPr>
  </w:style>
  <w:style w:type="paragraph" w:styleId="21">
    <w:name w:val="List Continue 2"/>
    <w:basedOn w:val="a"/>
    <w:uiPriority w:val="99"/>
    <w:semiHidden/>
    <w:unhideWhenUsed/>
    <w:rsid w:val="0021790B"/>
    <w:pPr>
      <w:widowControl/>
      <w:autoSpaceDE/>
      <w:autoSpaceDN/>
      <w:adjustRightInd/>
      <w:spacing w:after="120"/>
      <w:ind w:left="566"/>
      <w:contextualSpacing/>
    </w:pPr>
  </w:style>
  <w:style w:type="character" w:customStyle="1" w:styleId="a7">
    <w:name w:val="Абзац списка Знак"/>
    <w:aliases w:val="Абзац списка - заголовок 3 Знак,Абзац с отступом Знак,_Библиография Знак,Маркерованный список Знак,Заголовок2 Знак,it_List1 Знак,Ненумерованный список Знак,основной диплом Знак,Bullet_IRAO Знак"/>
    <w:link w:val="a6"/>
    <w:locked/>
    <w:rsid w:val="0021790B"/>
    <w:rPr>
      <w:rFonts w:ascii="Calibri" w:eastAsia="Calibri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C60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60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Архитектор</cp:lastModifiedBy>
  <cp:revision>2</cp:revision>
  <cp:lastPrinted>2025-10-17T10:38:00Z</cp:lastPrinted>
  <dcterms:created xsi:type="dcterms:W3CDTF">2025-10-17T10:15:00Z</dcterms:created>
  <dcterms:modified xsi:type="dcterms:W3CDTF">2025-11-05T05:17:00Z</dcterms:modified>
</cp:coreProperties>
</file>