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24" w:rsidRPr="00430B9C" w:rsidRDefault="00444124" w:rsidP="00430B9C">
      <w:pPr>
        <w:spacing w:before="1332" w:after="0" w:line="300" w:lineRule="exact"/>
        <w:jc w:val="center"/>
        <w:rPr>
          <w:rFonts w:ascii="PT Astra Serif" w:eastAsia="Times New Roman" w:hAnsi="PT Astra Serif" w:cs="Times New Roman"/>
          <w:spacing w:val="20"/>
          <w:sz w:val="24"/>
          <w:szCs w:val="24"/>
          <w:lang w:val="en-US" w:eastAsia="ru-RU"/>
        </w:rPr>
      </w:pPr>
      <w:r w:rsidRPr="00430B9C">
        <w:rPr>
          <w:rFonts w:ascii="PT Astra Serif" w:eastAsia="Times New Roman" w:hAnsi="PT Astra Serif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24" w:rsidRPr="00430B9C" w:rsidRDefault="00444124" w:rsidP="00430B9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</w:pPr>
      <w:r w:rsidRPr="00430B9C">
        <w:rPr>
          <w:rFonts w:ascii="PT Astra Serif" w:eastAsia="Times New Roman" w:hAnsi="PT Astra Serif" w:cs="Times New Roman"/>
          <w:b/>
          <w:spacing w:val="24"/>
          <w:sz w:val="24"/>
          <w:szCs w:val="24"/>
          <w:lang w:eastAsia="ru-RU"/>
        </w:rPr>
        <w:t>АДМИНИСТРАЦИЯ</w:t>
      </w:r>
    </w:p>
    <w:p w:rsidR="00444124" w:rsidRPr="00430B9C" w:rsidRDefault="00444124" w:rsidP="00430B9C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0"/>
          <w:lang w:eastAsia="ru-RU"/>
        </w:rPr>
      </w:pPr>
      <w:r w:rsidRPr="00430B9C">
        <w:rPr>
          <w:rFonts w:ascii="PT Astra Serif" w:eastAsia="Times New Roman" w:hAnsi="PT Astra Serif" w:cs="Times New Roman"/>
          <w:b/>
          <w:spacing w:val="24"/>
          <w:sz w:val="24"/>
          <w:szCs w:val="20"/>
          <w:lang w:eastAsia="ru-RU"/>
        </w:rPr>
        <w:t>ДУХОВНИЦКОГО МУНИЦИПАЛЬНОГО РАЙОНА</w:t>
      </w:r>
      <w:r w:rsidRPr="00430B9C">
        <w:rPr>
          <w:rFonts w:ascii="PT Astra Serif" w:eastAsia="Times New Roman" w:hAnsi="PT Astra Serif" w:cs="Times New Roman"/>
          <w:b/>
          <w:spacing w:val="24"/>
          <w:sz w:val="24"/>
          <w:szCs w:val="20"/>
          <w:lang w:eastAsia="ru-RU"/>
        </w:rPr>
        <w:br/>
        <w:t>САРАТОВСКОЙ ОБЛАСТИ</w:t>
      </w:r>
    </w:p>
    <w:p w:rsidR="00444124" w:rsidRPr="00430B9C" w:rsidRDefault="00444124" w:rsidP="00430B9C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PT Astra Serif" w:eastAsia="Times New Roman" w:hAnsi="PT Astra Serif" w:cs="Times New Roman"/>
          <w:b/>
          <w:spacing w:val="30"/>
          <w:sz w:val="24"/>
          <w:szCs w:val="20"/>
          <w:lang w:eastAsia="ru-RU"/>
        </w:rPr>
      </w:pPr>
      <w:r w:rsidRPr="00430B9C">
        <w:rPr>
          <w:rFonts w:ascii="PT Astra Serif" w:eastAsia="Times New Roman" w:hAnsi="PT Astra Serif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444124" w:rsidRPr="00430B9C" w:rsidRDefault="00444124" w:rsidP="00430B9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444124" w:rsidRPr="00430B9C" w:rsidTr="009C246F">
        <w:trPr>
          <w:cantSplit/>
          <w:trHeight w:val="353"/>
        </w:trPr>
        <w:tc>
          <w:tcPr>
            <w:tcW w:w="8575" w:type="dxa"/>
          </w:tcPr>
          <w:p w:rsidR="00444124" w:rsidRPr="00430B9C" w:rsidRDefault="00CF1B33" w:rsidP="00430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 25.10.2024</w:t>
            </w:r>
            <w:r w:rsidR="00453E5E" w:rsidRPr="00430B9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E030B0" w:rsidRPr="00430B9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32E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  <w:r w:rsidR="00453E5E" w:rsidRPr="00430B9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307</w:t>
            </w:r>
          </w:p>
        </w:tc>
      </w:tr>
    </w:tbl>
    <w:p w:rsidR="00444124" w:rsidRPr="00430B9C" w:rsidRDefault="00444124" w:rsidP="00430B9C">
      <w:pPr>
        <w:spacing w:after="0" w:line="240" w:lineRule="auto"/>
        <w:jc w:val="center"/>
        <w:rPr>
          <w:rFonts w:ascii="PT Astra Serif" w:eastAsia="Times New Roman" w:hAnsi="PT Astra Serif" w:cs="Times New Roman"/>
          <w:szCs w:val="24"/>
          <w:lang w:eastAsia="ru-RU"/>
        </w:rPr>
      </w:pPr>
    </w:p>
    <w:p w:rsidR="00444124" w:rsidRPr="00430B9C" w:rsidRDefault="00444124" w:rsidP="00430B9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sz w:val="28"/>
          <w:szCs w:val="28"/>
          <w:lang w:eastAsia="ru-RU"/>
        </w:rPr>
        <w:t>р. п.  Духовницкое</w:t>
      </w: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44124" w:rsidRPr="00430B9C" w:rsidRDefault="00C43CAF" w:rsidP="0043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</w:t>
      </w:r>
      <w:r w:rsidR="00444124"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</w:t>
      </w:r>
    </w:p>
    <w:p w:rsidR="00444124" w:rsidRPr="00430B9C" w:rsidRDefault="00444124" w:rsidP="0043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444124" w:rsidRPr="00430B9C" w:rsidRDefault="00444124" w:rsidP="00430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Духовницкого муниципального района</w:t>
      </w:r>
    </w:p>
    <w:p w:rsidR="00444124" w:rsidRPr="00430B9C" w:rsidRDefault="00BB67AA" w:rsidP="00430B9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Calibri" w:hAnsi="PT Astra Serif" w:cs="Times New Roman"/>
          <w:b/>
          <w:bCs/>
          <w:kern w:val="36"/>
          <w:sz w:val="28"/>
          <w:szCs w:val="28"/>
          <w:lang w:eastAsia="ru-RU"/>
        </w:rPr>
      </w:pPr>
      <w:r w:rsidRPr="00430B9C">
        <w:rPr>
          <w:rFonts w:ascii="PT Astra Serif" w:eastAsia="Calibri" w:hAnsi="PT Astra Serif" w:cs="Times New Roman"/>
          <w:b/>
          <w:bCs/>
          <w:kern w:val="36"/>
          <w:sz w:val="28"/>
          <w:szCs w:val="28"/>
          <w:lang w:eastAsia="ru-RU"/>
        </w:rPr>
        <w:t>от 05.02.2014 г. № 70</w:t>
      </w: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634A4" w:rsidRPr="00430B9C" w:rsidRDefault="00444124" w:rsidP="00430B9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связи с кадровыми перестановками, на основании Устава Духовницкого муниципального района, администрация Духовницкого муниципального района ПОСТАНОВЛЯЕТ:</w:t>
      </w:r>
    </w:p>
    <w:p w:rsidR="00444124" w:rsidRPr="00430B9C" w:rsidRDefault="00B040F8" w:rsidP="00430B9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1. </w:t>
      </w:r>
      <w:r w:rsidR="00BB67AA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Внести</w:t>
      </w:r>
      <w:r w:rsidR="009719A3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</w:t>
      </w:r>
      <w:r w:rsidR="00BB67AA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изменения</w:t>
      </w:r>
      <w:r w:rsidR="009719A3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</w:t>
      </w:r>
      <w:r w:rsidR="00444124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в постановление администрации Духовницкого муниципального района «О создании Совета по межнациональным и межко</w:t>
      </w:r>
      <w:r w:rsidR="00E9056E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нфессиональным отношениям» от </w:t>
      </w:r>
      <w:r w:rsidR="00BB67AA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05.02.2014 года № 70</w:t>
      </w:r>
    </w:p>
    <w:p w:rsidR="00444124" w:rsidRPr="00430B9C" w:rsidRDefault="00C43CAF" w:rsidP="00430B9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</w:pPr>
      <w:r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- изложив</w:t>
      </w:r>
      <w:r w:rsidR="00E9056E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Приложение №</w:t>
      </w:r>
      <w:r w:rsidR="006C67AC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2 в новой редакции согласно приложению.</w:t>
      </w:r>
      <w:bookmarkStart w:id="0" w:name="_GoBack"/>
      <w:bookmarkEnd w:id="0"/>
    </w:p>
    <w:p w:rsidR="004B2A64" w:rsidRPr="00430B9C" w:rsidRDefault="00B634A4" w:rsidP="00430B9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</w:pPr>
      <w:r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        </w:t>
      </w:r>
      <w:r w:rsidR="004B2A64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2. </w:t>
      </w:r>
      <w:r w:rsidR="009719A3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Опубликовать постановление на официальном сайте администрации Духовницкого муниципального района.</w:t>
      </w:r>
    </w:p>
    <w:p w:rsidR="00B634A4" w:rsidRPr="00430B9C" w:rsidRDefault="00B634A4" w:rsidP="00430B9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        3. Н</w:t>
      </w:r>
      <w:r w:rsidR="009719A3"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>астоящее постановление вступает в силу со дня его опубликования.</w:t>
      </w:r>
      <w:r w:rsidRPr="00430B9C"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           </w:t>
      </w:r>
    </w:p>
    <w:p w:rsidR="00444124" w:rsidRPr="00430B9C" w:rsidRDefault="00B634A4" w:rsidP="00430B9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PT Astra Serif" w:eastAsia="Calibri" w:hAnsi="PT Astra Serif" w:cs="Times New Roman"/>
          <w:bCs/>
          <w:kern w:val="36"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        4. </w:t>
      </w:r>
      <w:r w:rsidR="00444124"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>Контроль над исполнением настоящего постановления возложить на заместителя главы администрации</w:t>
      </w:r>
      <w:r w:rsidR="00532E71"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Духовницкого муниципального района</w:t>
      </w:r>
      <w:r w:rsidR="00444124"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proofErr w:type="spellStart"/>
      <w:r w:rsidR="00444124"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>Белесову</w:t>
      </w:r>
      <w:proofErr w:type="spellEnd"/>
      <w:r w:rsidR="00444124" w:rsidRPr="00430B9C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Л.А.</w:t>
      </w: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4124" w:rsidRPr="00430B9C" w:rsidRDefault="00444124" w:rsidP="00430B9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7F77" w:rsidRPr="00827F77" w:rsidRDefault="00827F77" w:rsidP="00827F77">
      <w:pPr>
        <w:pStyle w:val="a9"/>
        <w:rPr>
          <w:rFonts w:ascii="PT Astra Serif" w:hAnsi="PT Astra Serif"/>
          <w:b/>
          <w:sz w:val="28"/>
          <w:szCs w:val="28"/>
        </w:rPr>
      </w:pPr>
      <w:r w:rsidRPr="00827F77">
        <w:rPr>
          <w:rFonts w:ascii="PT Astra Serif" w:hAnsi="PT Astra Serif"/>
          <w:b/>
          <w:sz w:val="28"/>
          <w:szCs w:val="28"/>
        </w:rPr>
        <w:t>И.о. Главы Духовницкого</w:t>
      </w:r>
    </w:p>
    <w:p w:rsidR="0037078A" w:rsidRPr="00827F77" w:rsidRDefault="00827F77" w:rsidP="00827F77">
      <w:pPr>
        <w:pStyle w:val="a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27F77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27F77">
        <w:rPr>
          <w:rFonts w:ascii="PT Astra Serif" w:hAnsi="PT Astra Serif"/>
          <w:b/>
          <w:sz w:val="28"/>
          <w:szCs w:val="28"/>
        </w:rPr>
        <w:t xml:space="preserve">                              И.С. Лялин</w:t>
      </w:r>
    </w:p>
    <w:p w:rsidR="00E9056E" w:rsidRDefault="00E9056E" w:rsidP="00E90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827F77" w:rsidRDefault="00E9056E" w:rsidP="00E9056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D70A1E" w:rsidRDefault="00D70A1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</w:p>
    <w:p w:rsidR="00E9056E" w:rsidRPr="00430B9C" w:rsidRDefault="00E9056E" w:rsidP="00827F7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lastRenderedPageBreak/>
        <w:t>«Приложение</w:t>
      </w:r>
      <w:r w:rsidR="009C246F"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>№ 2»</w:t>
      </w:r>
    </w:p>
    <w:p w:rsidR="00E9056E" w:rsidRPr="00430B9C" w:rsidRDefault="00E9056E" w:rsidP="00E9056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>к постановлению администрации</w:t>
      </w:r>
    </w:p>
    <w:p w:rsidR="00E9056E" w:rsidRPr="00430B9C" w:rsidRDefault="00E9056E" w:rsidP="00E9056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>Духовницкого муниципального района</w:t>
      </w:r>
    </w:p>
    <w:p w:rsidR="00E9056E" w:rsidRPr="00430B9C" w:rsidRDefault="00E9056E" w:rsidP="00E9056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 xml:space="preserve">от </w:t>
      </w:r>
      <w:r w:rsidR="00CF1B33">
        <w:rPr>
          <w:rFonts w:ascii="PT Astra Serif" w:eastAsia="Times New Roman" w:hAnsi="PT Astra Serif" w:cs="Times New Roman"/>
          <w:b/>
          <w:bCs/>
          <w:color w:val="000000"/>
          <w:shd w:val="clear" w:color="auto" w:fill="FFFFFF"/>
          <w:lang w:eastAsia="ru-RU"/>
        </w:rPr>
        <w:t>25.10.2024 г.  № 307</w:t>
      </w:r>
    </w:p>
    <w:p w:rsidR="00444124" w:rsidRPr="00430B9C" w:rsidRDefault="00444124" w:rsidP="00444124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44124" w:rsidRPr="00430B9C" w:rsidRDefault="00444124" w:rsidP="0044412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</w:pP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Состав </w:t>
      </w:r>
      <w:r w:rsidRPr="00430B9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Совета</w:t>
      </w:r>
      <w:r w:rsidR="00B634A4" w:rsidRPr="00430B9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0B9C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  <w:lang w:eastAsia="ru-RU"/>
        </w:rPr>
        <w:t xml:space="preserve">по межнациональным и межконфессиональным отношениям </w:t>
      </w: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 администрации Духовницкого муниципального района</w:t>
      </w:r>
    </w:p>
    <w:p w:rsidR="00444124" w:rsidRPr="00430B9C" w:rsidRDefault="00444124" w:rsidP="00444124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8721" w:type="dxa"/>
        <w:jc w:val="center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1"/>
      </w:tblGrid>
      <w:tr w:rsidR="00827F77" w:rsidRPr="00430B9C" w:rsidTr="00827F77">
        <w:trPr>
          <w:jc w:val="center"/>
        </w:trPr>
        <w:tc>
          <w:tcPr>
            <w:tcW w:w="8721" w:type="dxa"/>
          </w:tcPr>
          <w:p w:rsidR="00827F77" w:rsidRPr="00430B9C" w:rsidRDefault="00827F77" w:rsidP="004441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Духовницкого муниципального района – </w:t>
            </w:r>
            <w:r w:rsidRPr="00430B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председатель Совета</w:t>
            </w: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27F77" w:rsidRPr="00430B9C" w:rsidTr="00827F77">
        <w:trPr>
          <w:jc w:val="center"/>
        </w:trPr>
        <w:tc>
          <w:tcPr>
            <w:tcW w:w="8721" w:type="dxa"/>
          </w:tcPr>
          <w:p w:rsidR="00827F77" w:rsidRPr="00430B9C" w:rsidRDefault="00827F77" w:rsidP="00532E7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Духовницкого муниципального района – </w:t>
            </w:r>
            <w:r w:rsidRPr="00430B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председателя Совета;</w:t>
            </w:r>
          </w:p>
        </w:tc>
      </w:tr>
      <w:tr w:rsidR="00827F77" w:rsidRPr="00430B9C" w:rsidTr="00827F77">
        <w:trPr>
          <w:jc w:val="center"/>
        </w:trPr>
        <w:tc>
          <w:tcPr>
            <w:tcW w:w="8721" w:type="dxa"/>
          </w:tcPr>
          <w:p w:rsidR="00827F77" w:rsidRPr="00430B9C" w:rsidRDefault="00827F77" w:rsidP="0044412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отдела анализа информации, общественных отношений, молодежной политики и спорта администрации Духовницкого муниципального района - </w:t>
            </w:r>
            <w:r w:rsidRPr="00430B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секретарь Совета;</w:t>
            </w:r>
          </w:p>
        </w:tc>
      </w:tr>
    </w:tbl>
    <w:p w:rsidR="00D70A1E" w:rsidRDefault="00D70A1E" w:rsidP="0044412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44124" w:rsidRPr="00430B9C" w:rsidRDefault="00444124" w:rsidP="0044412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30B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Члены Совета:</w:t>
      </w:r>
    </w:p>
    <w:tbl>
      <w:tblPr>
        <w:tblW w:w="8690" w:type="dxa"/>
        <w:jc w:val="center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0"/>
      </w:tblGrid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1A5A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И.о. главный редактор МУП «Редакция газеты «Авангард» (по согласованию);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430B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hAnsi="PT Astra Serif"/>
                <w:sz w:val="28"/>
                <w:szCs w:val="28"/>
              </w:rPr>
              <w:t>Председатель Совета женщин отделения Духовницкого муниципального района Саратовского регионального отделения Общероссийской общественно – государственной организации «Союз женщин России»</w:t>
            </w:r>
            <w:r w:rsidR="00D70A1E">
              <w:rPr>
                <w:rFonts w:ascii="PT Astra Serif" w:hAnsi="PT Astra Serif"/>
                <w:sz w:val="28"/>
                <w:szCs w:val="28"/>
              </w:rPr>
              <w:t>;</w:t>
            </w:r>
            <w:r w:rsidRPr="00430B9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4441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начальника ОП № 1 в                                                                            составе МУ МВД РФ «</w:t>
            </w:r>
            <w:proofErr w:type="spellStart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 по Саратовской области (по согласованию);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4441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Духовницкой</w:t>
            </w:r>
            <w:proofErr w:type="spellEnd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общественной организации ветеранов войны, труда, вооруженных сил и правоохранительных органов (по согласованию);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4441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управления культуры и кино администрации Духовницкого муниципального района (по согласованию);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3659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управления образования администрации Духовницкого муниципального района (по согласованию);</w:t>
            </w:r>
          </w:p>
        </w:tc>
      </w:tr>
      <w:tr w:rsidR="00827F77" w:rsidRPr="00430B9C" w:rsidTr="00827F77">
        <w:trPr>
          <w:trHeight w:val="557"/>
          <w:jc w:val="center"/>
        </w:trPr>
        <w:tc>
          <w:tcPr>
            <w:tcW w:w="8690" w:type="dxa"/>
          </w:tcPr>
          <w:p w:rsidR="00827F77" w:rsidRPr="00430B9C" w:rsidRDefault="00827F77" w:rsidP="00E905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Общественного совета Духовницкого района (по согласованию);</w:t>
            </w:r>
          </w:p>
        </w:tc>
      </w:tr>
      <w:tr w:rsidR="00827F77" w:rsidRPr="00430B9C" w:rsidTr="00827F77">
        <w:trPr>
          <w:trHeight w:val="557"/>
          <w:jc w:val="center"/>
        </w:trPr>
        <w:tc>
          <w:tcPr>
            <w:tcW w:w="8690" w:type="dxa"/>
          </w:tcPr>
          <w:p w:rsidR="00827F77" w:rsidRPr="00430B9C" w:rsidRDefault="00827F77" w:rsidP="00E905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Настоятель Храма во имя святого пророка Божия Илии (по согласовании);</w:t>
            </w:r>
          </w:p>
        </w:tc>
      </w:tr>
      <w:tr w:rsidR="00827F77" w:rsidRPr="00430B9C" w:rsidTr="00827F77">
        <w:trPr>
          <w:trHeight w:val="300"/>
          <w:jc w:val="center"/>
        </w:trPr>
        <w:tc>
          <w:tcPr>
            <w:tcW w:w="8690" w:type="dxa"/>
          </w:tcPr>
          <w:p w:rsidR="00827F77" w:rsidRPr="00430B9C" w:rsidRDefault="00827F77" w:rsidP="00E905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Представитель дагестанской национальности (по согласованию);</w:t>
            </w:r>
          </w:p>
        </w:tc>
      </w:tr>
      <w:tr w:rsidR="00827F77" w:rsidRPr="00430B9C" w:rsidTr="00827F77">
        <w:trPr>
          <w:trHeight w:val="785"/>
          <w:jc w:val="center"/>
        </w:trPr>
        <w:tc>
          <w:tcPr>
            <w:tcW w:w="8690" w:type="dxa"/>
          </w:tcPr>
          <w:p w:rsidR="00827F77" w:rsidRPr="00430B9C" w:rsidRDefault="00827F77" w:rsidP="003659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миграционного пункта отделения полиции № 1 в составе МУ МВД России «</w:t>
            </w:r>
            <w:proofErr w:type="spellStart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 Саратовской области (по согласованию);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532E7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клуба по интересам МУК "РДК УК" Духовницкое  (по согласованию)</w:t>
            </w:r>
            <w:r w:rsidR="00D70A1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27F77" w:rsidRPr="00430B9C" w:rsidTr="00827F77">
        <w:trPr>
          <w:jc w:val="center"/>
        </w:trPr>
        <w:tc>
          <w:tcPr>
            <w:tcW w:w="8690" w:type="dxa"/>
          </w:tcPr>
          <w:p w:rsidR="00827F77" w:rsidRPr="00430B9C" w:rsidRDefault="00827F77" w:rsidP="004441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0B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Представитель азербайджанской национальности (по согласованию).</w:t>
            </w:r>
          </w:p>
        </w:tc>
      </w:tr>
    </w:tbl>
    <w:p w:rsidR="00444124" w:rsidRPr="00444124" w:rsidRDefault="00444124" w:rsidP="00444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F6" w:rsidRDefault="002964F6"/>
    <w:sectPr w:rsidR="002964F6" w:rsidSect="00D7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4124"/>
    <w:rsid w:val="0002739C"/>
    <w:rsid w:val="0006738C"/>
    <w:rsid w:val="00111399"/>
    <w:rsid w:val="001638B1"/>
    <w:rsid w:val="00177974"/>
    <w:rsid w:val="001A5AA1"/>
    <w:rsid w:val="001F4CB3"/>
    <w:rsid w:val="002964F6"/>
    <w:rsid w:val="003513DD"/>
    <w:rsid w:val="003569D6"/>
    <w:rsid w:val="00365916"/>
    <w:rsid w:val="0037078A"/>
    <w:rsid w:val="003F24C8"/>
    <w:rsid w:val="004270F7"/>
    <w:rsid w:val="00430B9C"/>
    <w:rsid w:val="00444124"/>
    <w:rsid w:val="00453E5E"/>
    <w:rsid w:val="004B2A64"/>
    <w:rsid w:val="004D46CD"/>
    <w:rsid w:val="00532E71"/>
    <w:rsid w:val="005363FE"/>
    <w:rsid w:val="00570818"/>
    <w:rsid w:val="005916FB"/>
    <w:rsid w:val="006C67AC"/>
    <w:rsid w:val="006E6BD9"/>
    <w:rsid w:val="00720795"/>
    <w:rsid w:val="00771A39"/>
    <w:rsid w:val="007C06B1"/>
    <w:rsid w:val="007D6EDF"/>
    <w:rsid w:val="00827F77"/>
    <w:rsid w:val="00831585"/>
    <w:rsid w:val="00833CBE"/>
    <w:rsid w:val="008A4B61"/>
    <w:rsid w:val="008E26DF"/>
    <w:rsid w:val="009719A3"/>
    <w:rsid w:val="009905D6"/>
    <w:rsid w:val="009C246F"/>
    <w:rsid w:val="009D38D5"/>
    <w:rsid w:val="00AC1F33"/>
    <w:rsid w:val="00AC55E5"/>
    <w:rsid w:val="00B040F8"/>
    <w:rsid w:val="00B2194D"/>
    <w:rsid w:val="00B634A4"/>
    <w:rsid w:val="00BA3E7E"/>
    <w:rsid w:val="00BB67AA"/>
    <w:rsid w:val="00C048AC"/>
    <w:rsid w:val="00C21AA5"/>
    <w:rsid w:val="00C43CAF"/>
    <w:rsid w:val="00C571DA"/>
    <w:rsid w:val="00CF1B33"/>
    <w:rsid w:val="00D70A1E"/>
    <w:rsid w:val="00D932E6"/>
    <w:rsid w:val="00DF138A"/>
    <w:rsid w:val="00DF4E51"/>
    <w:rsid w:val="00E030B0"/>
    <w:rsid w:val="00E806F2"/>
    <w:rsid w:val="00E814EC"/>
    <w:rsid w:val="00E9056E"/>
    <w:rsid w:val="00EB41E2"/>
    <w:rsid w:val="00FA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6E"/>
    <w:rPr>
      <w:rFonts w:ascii="Segoe UI" w:hAnsi="Segoe UI" w:cs="Segoe UI"/>
      <w:sz w:val="18"/>
      <w:szCs w:val="18"/>
    </w:rPr>
  </w:style>
  <w:style w:type="paragraph" w:customStyle="1" w:styleId="a5">
    <w:name w:val="Содержимое списка"/>
    <w:basedOn w:val="a"/>
    <w:rsid w:val="00AC1F33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430B9C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43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0B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827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Опека</cp:lastModifiedBy>
  <cp:revision>6</cp:revision>
  <cp:lastPrinted>2024-10-25T06:31:00Z</cp:lastPrinted>
  <dcterms:created xsi:type="dcterms:W3CDTF">2024-10-25T06:17:00Z</dcterms:created>
  <dcterms:modified xsi:type="dcterms:W3CDTF">2024-12-16T06:17:00Z</dcterms:modified>
</cp:coreProperties>
</file>