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80" w:rsidRPr="00FC2180" w:rsidRDefault="00FC2180" w:rsidP="00FC2180">
      <w:pPr>
        <w:spacing w:after="0" w:line="240" w:lineRule="auto"/>
        <w:jc w:val="right"/>
        <w:rPr>
          <w:rFonts w:ascii="Times New Roman" w:hAnsi="Times New Roman" w:cs="Times New Roman"/>
          <w:b/>
          <w:noProof/>
          <w:spacing w:val="20"/>
          <w:sz w:val="24"/>
          <w:szCs w:val="24"/>
        </w:rPr>
      </w:pPr>
      <w:r w:rsidRPr="00FC218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2625725</wp:posOffset>
            </wp:positionH>
            <wp:positionV relativeFrom="margin">
              <wp:posOffset>3810</wp:posOffset>
            </wp:positionV>
            <wp:extent cx="733425" cy="8763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FC2180">
        <w:rPr>
          <w:rFonts w:ascii="Times New Roman" w:hAnsi="Times New Roman" w:cs="Times New Roman"/>
          <w:b/>
          <w:noProof/>
          <w:spacing w:val="20"/>
          <w:sz w:val="24"/>
          <w:szCs w:val="24"/>
        </w:rPr>
        <w:t xml:space="preserve"> </w:t>
      </w:r>
    </w:p>
    <w:p w:rsidR="00FC2180" w:rsidRPr="00FC2180" w:rsidRDefault="00FC2180" w:rsidP="00FC2180">
      <w:pPr>
        <w:spacing w:after="0" w:line="240" w:lineRule="auto"/>
        <w:jc w:val="center"/>
        <w:rPr>
          <w:rFonts w:ascii="Times New Roman" w:hAnsi="Times New Roman" w:cs="Times New Roman"/>
          <w:noProof/>
          <w:spacing w:val="20"/>
          <w:sz w:val="24"/>
          <w:szCs w:val="24"/>
        </w:rPr>
      </w:pPr>
    </w:p>
    <w:p w:rsidR="00FC2180" w:rsidRPr="00FC2180" w:rsidRDefault="00FC2180" w:rsidP="00FC2180">
      <w:pPr>
        <w:spacing w:after="0" w:line="240" w:lineRule="auto"/>
        <w:jc w:val="center"/>
        <w:rPr>
          <w:rFonts w:ascii="Times New Roman" w:hAnsi="Times New Roman" w:cs="Times New Roman"/>
          <w:noProof/>
          <w:spacing w:val="20"/>
          <w:sz w:val="24"/>
          <w:szCs w:val="24"/>
        </w:rPr>
      </w:pPr>
    </w:p>
    <w:p w:rsidR="00FC2180" w:rsidRPr="00FC2180" w:rsidRDefault="00FC2180" w:rsidP="00FC21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</w:p>
    <w:p w:rsidR="00FC2180" w:rsidRPr="00FC2180" w:rsidRDefault="00FC2180" w:rsidP="00FC21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</w:p>
    <w:p w:rsidR="00FC2180" w:rsidRPr="00FC2180" w:rsidRDefault="00FC2180" w:rsidP="00FC21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FC2180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СЕЛЬСКИЙ СОВЕТ</w:t>
      </w:r>
    </w:p>
    <w:p w:rsidR="00FC2180" w:rsidRPr="00FC2180" w:rsidRDefault="00FC2180" w:rsidP="00FC21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FC2180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НОВОЗАХАРКИНСКОГО МУНИЦИПАЛЬНОГО ОБРАЗОВАНИЯ</w:t>
      </w:r>
    </w:p>
    <w:p w:rsidR="00FC2180" w:rsidRPr="00FC2180" w:rsidRDefault="00FC2180" w:rsidP="00FC2180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4"/>
          <w:szCs w:val="24"/>
          <w:lang w:val="ru-RU"/>
        </w:rPr>
      </w:pPr>
      <w:r w:rsidRPr="00FC2180">
        <w:rPr>
          <w:rFonts w:ascii="Times New Roman" w:hAnsi="Times New Roman"/>
          <w:b/>
          <w:spacing w:val="24"/>
          <w:sz w:val="24"/>
          <w:szCs w:val="24"/>
          <w:lang w:val="ru-RU"/>
        </w:rPr>
        <w:t xml:space="preserve"> ДУХОВНИЦКОГО МУНИЦИПАЛЬНОГО РАЙОНА </w:t>
      </w:r>
    </w:p>
    <w:p w:rsidR="00FC2180" w:rsidRPr="00FC2180" w:rsidRDefault="00FC2180" w:rsidP="00FC2180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4"/>
          <w:szCs w:val="24"/>
          <w:lang w:val="ru-RU"/>
        </w:rPr>
      </w:pPr>
      <w:r w:rsidRPr="00FC2180">
        <w:rPr>
          <w:rFonts w:ascii="Times New Roman" w:hAnsi="Times New Roman"/>
          <w:b/>
          <w:spacing w:val="24"/>
          <w:sz w:val="24"/>
          <w:szCs w:val="24"/>
          <w:lang w:val="ru-RU"/>
        </w:rPr>
        <w:t>САРАТОВСКОЙ ОБЛАСТИ</w:t>
      </w:r>
    </w:p>
    <w:p w:rsidR="00FC2180" w:rsidRPr="00FC2180" w:rsidRDefault="00FC2180" w:rsidP="00FC2180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4"/>
          <w:szCs w:val="24"/>
          <w:lang w:val="ru-RU"/>
        </w:rPr>
      </w:pPr>
      <w:r w:rsidRPr="00FC2180">
        <w:rPr>
          <w:rFonts w:ascii="Times New Roman" w:hAnsi="Times New Roman"/>
          <w:b/>
          <w:spacing w:val="24"/>
          <w:sz w:val="24"/>
          <w:szCs w:val="24"/>
          <w:lang w:val="ru-RU"/>
        </w:rPr>
        <w:t>ЧЕТВЕРТОГО СОЗЫВА</w:t>
      </w:r>
    </w:p>
    <w:p w:rsidR="00FC2180" w:rsidRPr="00FC2180" w:rsidRDefault="00FC2180" w:rsidP="00FC2180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4"/>
          <w:szCs w:val="24"/>
          <w:lang w:val="ru-RU"/>
        </w:rPr>
      </w:pPr>
    </w:p>
    <w:p w:rsidR="00FC2180" w:rsidRPr="00FC2180" w:rsidRDefault="00FC2180" w:rsidP="00FC2180">
      <w:pPr>
        <w:pStyle w:val="a3"/>
        <w:spacing w:after="0" w:line="240" w:lineRule="auto"/>
        <w:jc w:val="center"/>
        <w:rPr>
          <w:rFonts w:ascii="Times New Roman" w:hAnsi="Times New Roman"/>
          <w:b/>
          <w:spacing w:val="60"/>
          <w:sz w:val="24"/>
          <w:szCs w:val="24"/>
          <w:lang w:val="ru-RU"/>
        </w:rPr>
      </w:pPr>
      <w:r w:rsidRPr="00FC2180">
        <w:rPr>
          <w:rFonts w:ascii="Times New Roman" w:hAnsi="Times New Roman"/>
          <w:b/>
          <w:spacing w:val="60"/>
          <w:sz w:val="24"/>
          <w:szCs w:val="24"/>
          <w:lang w:val="ru-RU"/>
        </w:rPr>
        <w:t>РЕШЕНИЕ</w:t>
      </w:r>
    </w:p>
    <w:p w:rsidR="00FC2180" w:rsidRPr="00FC2180" w:rsidRDefault="00FC2180" w:rsidP="00FC2180">
      <w:pPr>
        <w:pStyle w:val="a3"/>
        <w:spacing w:after="0" w:line="240" w:lineRule="auto"/>
        <w:jc w:val="center"/>
        <w:rPr>
          <w:rFonts w:ascii="Times New Roman" w:hAnsi="Times New Roman"/>
          <w:b/>
          <w:spacing w:val="60"/>
          <w:sz w:val="24"/>
          <w:szCs w:val="24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14"/>
        <w:gridCol w:w="1678"/>
        <w:gridCol w:w="4029"/>
      </w:tblGrid>
      <w:tr w:rsidR="00FC2180" w:rsidRPr="00FC2180" w:rsidTr="00FC2180">
        <w:trPr>
          <w:trHeight w:val="212"/>
        </w:trPr>
        <w:tc>
          <w:tcPr>
            <w:tcW w:w="3914" w:type="dxa"/>
            <w:hideMark/>
          </w:tcPr>
          <w:p w:rsidR="00FC2180" w:rsidRPr="00FC2180" w:rsidRDefault="00FC2180" w:rsidP="00FC21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FC2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17.01.2018г         </w:t>
            </w:r>
          </w:p>
        </w:tc>
        <w:tc>
          <w:tcPr>
            <w:tcW w:w="1678" w:type="dxa"/>
          </w:tcPr>
          <w:p w:rsidR="00FC2180" w:rsidRPr="00FC2180" w:rsidRDefault="00FC2180" w:rsidP="00FC218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  <w:hideMark/>
          </w:tcPr>
          <w:p w:rsidR="00FC2180" w:rsidRPr="00FC2180" w:rsidRDefault="00FC2180" w:rsidP="00FC2180">
            <w:pPr>
              <w:widowControl w:val="0"/>
              <w:suppressAutoHyphens/>
              <w:snapToGrid w:val="0"/>
              <w:spacing w:after="0" w:line="240" w:lineRule="auto"/>
              <w:ind w:firstLine="155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FC2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№  34/67</w:t>
            </w:r>
          </w:p>
        </w:tc>
      </w:tr>
    </w:tbl>
    <w:p w:rsidR="00FC2180" w:rsidRPr="00FC2180" w:rsidRDefault="00FC2180" w:rsidP="00FC2180">
      <w:pPr>
        <w:shd w:val="clear" w:color="auto" w:fill="FFFFFF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FC2180" w:rsidRPr="00FC2180" w:rsidRDefault="00FC2180" w:rsidP="00FC21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FC218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с. Новозахаркино   </w:t>
      </w:r>
    </w:p>
    <w:p w:rsidR="00FC2180" w:rsidRPr="00FC2180" w:rsidRDefault="00FC2180" w:rsidP="00FC21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FC2180" w:rsidRPr="00FC2180" w:rsidRDefault="00FC2180" w:rsidP="00FC2180">
      <w:pPr>
        <w:shd w:val="clear" w:color="auto" w:fill="FFFFFF"/>
        <w:tabs>
          <w:tab w:val="left" w:pos="4678"/>
        </w:tabs>
        <w:spacing w:after="0" w:line="240" w:lineRule="auto"/>
        <w:ind w:right="4959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FC218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О внесении изменений в Положение о </w:t>
      </w:r>
    </w:p>
    <w:p w:rsidR="00FC2180" w:rsidRPr="00FC2180" w:rsidRDefault="00FC2180" w:rsidP="00FC2180">
      <w:pPr>
        <w:shd w:val="clear" w:color="auto" w:fill="FFFFFF"/>
        <w:tabs>
          <w:tab w:val="left" w:pos="4678"/>
        </w:tabs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ar-SA"/>
        </w:rPr>
      </w:pPr>
      <w:proofErr w:type="gramStart"/>
      <w:r w:rsidRPr="00FC218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денежном содержании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основе, муниципальных служащих в Новозахаркинском муниципальном образовании.</w:t>
      </w:r>
      <w:r w:rsidRPr="00FC21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FC2180" w:rsidRDefault="00FC2180" w:rsidP="00FC2180">
      <w:pPr>
        <w:pStyle w:val="21"/>
        <w:spacing w:after="0" w:line="240" w:lineRule="auto"/>
        <w:rPr>
          <w:sz w:val="20"/>
          <w:szCs w:val="20"/>
        </w:rPr>
      </w:pPr>
    </w:p>
    <w:p w:rsidR="00FC2180" w:rsidRDefault="00FC2180" w:rsidP="00FC2180">
      <w:pPr>
        <w:pStyle w:val="21"/>
        <w:spacing w:after="0" w:line="240" w:lineRule="auto"/>
        <w:ind w:left="0" w:firstLine="567"/>
        <w:jc w:val="both"/>
      </w:pPr>
      <w:r>
        <w:t xml:space="preserve">На основании Федерального закона от 2 марта 2007 года № 25-ФЗ «О муниципальной службе в Российской Федерации», Закона Саратовской области от 2 августа 2007 года № 157-ЗСО «О некоторых вопросах муниципальной службы в Саратовской области», Бюджетного кодекса, Устава Новозахаркинского муниципального образования Духовницкого муниципального района, сельский Совет Новозахаркинского муниципального образования  </w:t>
      </w:r>
    </w:p>
    <w:p w:rsidR="00FC2180" w:rsidRDefault="00FC2180" w:rsidP="00FC2180">
      <w:pPr>
        <w:pStyle w:val="21"/>
        <w:spacing w:after="0" w:line="240" w:lineRule="auto"/>
        <w:ind w:left="0" w:firstLine="567"/>
        <w:jc w:val="both"/>
      </w:pPr>
    </w:p>
    <w:p w:rsidR="00FC2180" w:rsidRDefault="00FC2180" w:rsidP="00FC2180">
      <w:pPr>
        <w:pStyle w:val="21"/>
        <w:spacing w:after="0" w:line="240" w:lineRule="auto"/>
        <w:ind w:left="0" w:firstLine="567"/>
        <w:jc w:val="both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РЕШИЛ:</w:t>
      </w:r>
    </w:p>
    <w:p w:rsidR="00FC2180" w:rsidRDefault="00FC2180" w:rsidP="00FC2180">
      <w:pPr>
        <w:pStyle w:val="21"/>
        <w:spacing w:after="0" w:line="240" w:lineRule="auto"/>
        <w:ind w:left="0" w:firstLine="567"/>
        <w:jc w:val="both"/>
      </w:pPr>
      <w:r>
        <w:rPr>
          <w:bCs/>
          <w:color w:val="000000"/>
          <w:spacing w:val="-3"/>
        </w:rPr>
        <w:t>1. Внести в решение сельского  Совета Новозахаркинского муниципального образования  от 26.12.2014 года №  45/138  «Об утверждении Положения «  О денежном содержании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основе, муниципальных служащих в Новозахаркинском муниципальном образовании» сл</w:t>
      </w:r>
      <w:r>
        <w:t>едующие изменения</w:t>
      </w:r>
      <w:proofErr w:type="gramStart"/>
      <w:r>
        <w:t xml:space="preserve"> :</w:t>
      </w:r>
      <w:proofErr w:type="gramEnd"/>
    </w:p>
    <w:p w:rsidR="00FC2180" w:rsidRDefault="00FC2180" w:rsidP="00FC2180">
      <w:pPr>
        <w:pStyle w:val="1"/>
        <w:rPr>
          <w:b w:val="0"/>
          <w:color w:val="auto"/>
          <w:spacing w:val="0"/>
          <w:sz w:val="24"/>
          <w:szCs w:val="24"/>
        </w:rPr>
      </w:pPr>
      <w:r>
        <w:rPr>
          <w:b w:val="0"/>
          <w:bCs w:val="0"/>
          <w:spacing w:val="-3"/>
          <w:sz w:val="24"/>
          <w:szCs w:val="24"/>
        </w:rPr>
        <w:t>1.1. Приложение №1 к Положению «  О денежном содержании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основе, муниципальных служащих в Новозахаркинском муниципальном образовании» изложить в новой редакции (согласно приложению №1)</w:t>
      </w:r>
      <w:r>
        <w:rPr>
          <w:b w:val="0"/>
          <w:color w:val="auto"/>
          <w:spacing w:val="0"/>
          <w:sz w:val="24"/>
          <w:szCs w:val="24"/>
        </w:rPr>
        <w:t xml:space="preserve"> «6. Ежемесячная надбавка к должностному окладу за особые условия муниципальной службы</w:t>
      </w:r>
      <w:bookmarkStart w:id="0" w:name="sub_441"/>
    </w:p>
    <w:bookmarkEnd w:id="0"/>
    <w:p w:rsidR="00FC2180" w:rsidRDefault="00FC2180" w:rsidP="00FC2180">
      <w:pPr>
        <w:pStyle w:val="a5"/>
        <w:spacing w:after="0"/>
      </w:pPr>
      <w:r>
        <w:t>Ежемесячная надбавка к должностному окладу за особые условия муниципальной службы выплачивается в следующих размерах:</w:t>
      </w:r>
    </w:p>
    <w:p w:rsidR="00FC2180" w:rsidRDefault="00FC2180" w:rsidP="00FC2180">
      <w:pPr>
        <w:autoSpaceDE w:val="0"/>
        <w:autoSpaceDN w:val="0"/>
        <w:adjustRightInd w:val="0"/>
        <w:ind w:left="283"/>
        <w:rPr>
          <w:rFonts w:eastAsia="Times New Roman"/>
        </w:rPr>
      </w:pPr>
      <w:r w:rsidRPr="00FC2180">
        <w:rPr>
          <w:rFonts w:ascii="Times New Roman" w:eastAsia="Times New Roman" w:hAnsi="Times New Roman" w:cs="Times New Roman"/>
          <w:sz w:val="24"/>
          <w:szCs w:val="24"/>
        </w:rPr>
        <w:t xml:space="preserve">по высшей группе должностей муниципальной службы </w:t>
      </w:r>
      <w:r w:rsidRPr="00FC2180">
        <w:rPr>
          <w:rFonts w:ascii="Times New Roman" w:hAnsi="Times New Roman" w:cs="Times New Roman"/>
          <w:sz w:val="24"/>
          <w:szCs w:val="24"/>
        </w:rPr>
        <w:t>– 200 процентов должностного оклада</w:t>
      </w:r>
      <w:r>
        <w:t xml:space="preserve">; </w:t>
      </w:r>
    </w:p>
    <w:p w:rsidR="00FC2180" w:rsidRDefault="00FC2180" w:rsidP="00FC2180">
      <w:pPr>
        <w:pStyle w:val="a5"/>
        <w:spacing w:after="0"/>
        <w:ind w:left="284"/>
      </w:pPr>
      <w:r>
        <w:lastRenderedPageBreak/>
        <w:t xml:space="preserve">по главной группе должностей муниципальной службы – 150 процентов  должностного оклада; </w:t>
      </w:r>
    </w:p>
    <w:p w:rsidR="00FC2180" w:rsidRDefault="00FC2180" w:rsidP="00FC2180">
      <w:pPr>
        <w:pStyle w:val="a5"/>
        <w:spacing w:after="0"/>
        <w:ind w:left="284"/>
      </w:pPr>
      <w:r>
        <w:t>по ведущей группе должностей муниципальной службы – 120 процентов должностного оклада;</w:t>
      </w:r>
    </w:p>
    <w:p w:rsidR="00FC2180" w:rsidRDefault="00FC2180" w:rsidP="00FC2180">
      <w:pPr>
        <w:pStyle w:val="a5"/>
        <w:spacing w:after="0"/>
        <w:ind w:left="284"/>
      </w:pPr>
      <w:r>
        <w:t>по старшей группе должностей муниципальной службы – 100 процентов должностного оклада;</w:t>
      </w:r>
    </w:p>
    <w:p w:rsidR="00FC2180" w:rsidRDefault="00FC2180" w:rsidP="00FC2180">
      <w:pPr>
        <w:pStyle w:val="a5"/>
        <w:spacing w:after="0"/>
        <w:ind w:left="284"/>
      </w:pPr>
      <w:r>
        <w:t>по младшей группе должностей муниципальной службы – 90 процентов должностного оклада</w:t>
      </w:r>
      <w:proofErr w:type="gramStart"/>
      <w:r>
        <w:t>.»</w:t>
      </w:r>
      <w:proofErr w:type="gramEnd"/>
    </w:p>
    <w:p w:rsidR="00FC2180" w:rsidRDefault="00FC2180" w:rsidP="00FC2180">
      <w:pPr>
        <w:shd w:val="clear" w:color="auto" w:fill="FFFFFF"/>
        <w:snapToGrid w:val="0"/>
        <w:ind w:left="10" w:firstLine="567"/>
        <w:jc w:val="both"/>
        <w:rPr>
          <w:spacing w:val="-4"/>
        </w:rPr>
      </w:pPr>
      <w:r>
        <w:rPr>
          <w:color w:val="000000"/>
          <w:spacing w:val="-4"/>
        </w:rPr>
        <w:t>2.</w:t>
      </w:r>
      <w:r>
        <w:rPr>
          <w:spacing w:val="-4"/>
        </w:rPr>
        <w:t xml:space="preserve"> Настоящее решение вступает в силу с 1 января 2018 года</w:t>
      </w:r>
      <w:r>
        <w:rPr>
          <w:color w:val="000000"/>
          <w:spacing w:val="-4"/>
        </w:rPr>
        <w:t xml:space="preserve">. </w:t>
      </w:r>
    </w:p>
    <w:p w:rsidR="00FC2180" w:rsidRDefault="00FC2180" w:rsidP="00FC2180">
      <w:pPr>
        <w:shd w:val="clear" w:color="auto" w:fill="FFFFFF"/>
        <w:snapToGrid w:val="0"/>
        <w:ind w:left="10" w:firstLine="567"/>
        <w:jc w:val="both"/>
        <w:rPr>
          <w:spacing w:val="-4"/>
        </w:rPr>
      </w:pPr>
      <w:r>
        <w:t>3.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Контроль за</w:t>
      </w:r>
      <w:proofErr w:type="gramEnd"/>
      <w:r>
        <w:rPr>
          <w:spacing w:val="-4"/>
        </w:rPr>
        <w:t xml:space="preserve"> исполнением настоящего решения  оставляю за собой. </w:t>
      </w:r>
    </w:p>
    <w:p w:rsidR="00FC2180" w:rsidRDefault="00FC2180" w:rsidP="00FC2180">
      <w:pPr>
        <w:shd w:val="clear" w:color="auto" w:fill="FFFFFF"/>
        <w:snapToGrid w:val="0"/>
        <w:jc w:val="both"/>
        <w:rPr>
          <w:spacing w:val="-4"/>
          <w:sz w:val="27"/>
          <w:szCs w:val="27"/>
        </w:rPr>
      </w:pPr>
    </w:p>
    <w:p w:rsidR="00FC2180" w:rsidRDefault="00FC2180" w:rsidP="00FC2180">
      <w:pPr>
        <w:shd w:val="clear" w:color="auto" w:fill="FFFFFF"/>
        <w:snapToGrid w:val="0"/>
        <w:ind w:left="10" w:firstLine="567"/>
        <w:jc w:val="both"/>
        <w:rPr>
          <w:spacing w:val="-4"/>
          <w:sz w:val="27"/>
          <w:szCs w:val="27"/>
        </w:rPr>
      </w:pPr>
    </w:p>
    <w:p w:rsidR="00FC2180" w:rsidRPr="00FC2180" w:rsidRDefault="00FC2180" w:rsidP="00FC2180">
      <w:pPr>
        <w:pStyle w:val="2"/>
        <w:spacing w:before="0" w:after="0"/>
        <w:rPr>
          <w:rFonts w:ascii="Times New Roman" w:hAnsi="Times New Roman"/>
          <w:i w:val="0"/>
          <w:sz w:val="26"/>
          <w:szCs w:val="26"/>
        </w:rPr>
      </w:pPr>
    </w:p>
    <w:p w:rsidR="00FC2180" w:rsidRPr="00FC2180" w:rsidRDefault="00FC2180" w:rsidP="00FC2180">
      <w:pPr>
        <w:rPr>
          <w:rFonts w:ascii="Times New Roman" w:hAnsi="Times New Roman" w:cs="Times New Roman"/>
          <w:b/>
          <w:sz w:val="28"/>
          <w:szCs w:val="28"/>
        </w:rPr>
      </w:pPr>
      <w:r w:rsidRPr="00FC2180">
        <w:rPr>
          <w:rFonts w:ascii="Times New Roman" w:hAnsi="Times New Roman" w:cs="Times New Roman"/>
          <w:b/>
          <w:sz w:val="28"/>
          <w:szCs w:val="28"/>
        </w:rPr>
        <w:t>Глава Новозахаркинского  МО</w:t>
      </w:r>
      <w:r w:rsidRPr="00FC2180">
        <w:rPr>
          <w:rFonts w:ascii="Times New Roman" w:hAnsi="Times New Roman" w:cs="Times New Roman"/>
          <w:b/>
          <w:sz w:val="28"/>
          <w:szCs w:val="28"/>
        </w:rPr>
        <w:tab/>
      </w:r>
      <w:r w:rsidRPr="00FC218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Бедняков Ю.В.</w:t>
      </w:r>
    </w:p>
    <w:p w:rsidR="00FC2180" w:rsidRPr="00FC2180" w:rsidRDefault="00FC2180" w:rsidP="00FC218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1A3B6D" w:rsidRDefault="001A3B6D"/>
    <w:sectPr w:rsidR="001A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C2180"/>
    <w:rsid w:val="001A3B6D"/>
    <w:rsid w:val="00FC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2180"/>
    <w:pPr>
      <w:keepNext/>
      <w:widowControl w:val="0"/>
      <w:shd w:val="clear" w:color="auto" w:fill="FFFFFF"/>
      <w:suppressAutoHyphens/>
      <w:spacing w:after="0" w:line="274" w:lineRule="exact"/>
      <w:outlineLvl w:val="0"/>
    </w:pPr>
    <w:rPr>
      <w:rFonts w:ascii="Times New Roman" w:eastAsia="Times New Roman" w:hAnsi="Times New Roman" w:cs="Times New Roman"/>
      <w:b/>
      <w:bCs/>
      <w:color w:val="000000"/>
      <w:spacing w:val="44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180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180"/>
    <w:rPr>
      <w:rFonts w:ascii="Times New Roman" w:eastAsia="Times New Roman" w:hAnsi="Times New Roman" w:cs="Times New Roman"/>
      <w:b/>
      <w:bCs/>
      <w:color w:val="000000"/>
      <w:spacing w:val="44"/>
      <w:sz w:val="28"/>
      <w:szCs w:val="28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C21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semiHidden/>
    <w:unhideWhenUsed/>
    <w:rsid w:val="00FC2180"/>
    <w:pPr>
      <w:keepLines/>
      <w:tabs>
        <w:tab w:val="center" w:pos="4320"/>
        <w:tab w:val="right" w:pos="8640"/>
      </w:tabs>
      <w:suppressAutoHyphens/>
      <w:spacing w:after="600" w:line="220" w:lineRule="atLeast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a4">
    <w:name w:val="Верхний колонтитул Знак"/>
    <w:basedOn w:val="a0"/>
    <w:link w:val="a3"/>
    <w:semiHidden/>
    <w:rsid w:val="00FC2180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FC2180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C2180"/>
    <w:rPr>
      <w:rFonts w:ascii="Times New Roman" w:eastAsia="Lucida Sans Unicode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C2180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2180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2018-01-23T12:34:00Z</dcterms:created>
  <dcterms:modified xsi:type="dcterms:W3CDTF">2018-01-23T12:35:00Z</dcterms:modified>
</cp:coreProperties>
</file>