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84" w:rsidRPr="00590F72" w:rsidRDefault="00352C84" w:rsidP="00352C84">
      <w:pPr>
        <w:widowControl w:val="0"/>
        <w:autoSpaceDE w:val="0"/>
        <w:autoSpaceDN w:val="0"/>
        <w:adjustRightInd w:val="0"/>
        <w:spacing w:before="1332" w:after="0" w:line="300" w:lineRule="atLeas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</w:t>
      </w:r>
      <w:r>
        <w:rPr>
          <w:rFonts w:cs="Calibri"/>
          <w:noProof/>
        </w:rPr>
        <w:drawing>
          <wp:inline distT="0" distB="0" distL="0" distR="0" wp14:anchorId="14B503E3" wp14:editId="7F62CD06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84" w:rsidRDefault="00352C84" w:rsidP="00352C8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352C84" w:rsidRDefault="00352C84" w:rsidP="00352C8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ДУХОВНИЦКОГО МУНИЦИПАЛЬНОГО РАЙОНА </w:t>
      </w:r>
    </w:p>
    <w:p w:rsidR="00352C84" w:rsidRDefault="00352C84" w:rsidP="00352C8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САРАТОВСКОЙ ОБЛАСТИ</w:t>
      </w:r>
    </w:p>
    <w:p w:rsidR="00352C84" w:rsidRDefault="00352C84" w:rsidP="00352C8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 О С Т А Н О В Л Е Н И Е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  <w:r>
        <w:rPr>
          <w:rFonts w:cs="Calibri"/>
        </w:rPr>
        <w:t xml:space="preserve">                   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от          10.01.2020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№  6</w:t>
      </w:r>
      <w:proofErr w:type="gramEnd"/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cs="Calibri"/>
        </w:rPr>
      </w:pPr>
    </w:p>
    <w:p w:rsidR="00352C84" w:rsidRPr="002C42EB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2C42EB">
        <w:rPr>
          <w:rFonts w:ascii="Times New Roman CYR" w:hAnsi="Times New Roman CYR" w:cs="Times New Roman CYR"/>
          <w:bCs/>
          <w:sz w:val="24"/>
          <w:szCs w:val="24"/>
        </w:rPr>
        <w:t>р.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2C42EB">
        <w:rPr>
          <w:rFonts w:ascii="Times New Roman CYR" w:hAnsi="Times New Roman CYR" w:cs="Times New Roman CYR"/>
          <w:bCs/>
          <w:sz w:val="24"/>
          <w:szCs w:val="24"/>
        </w:rPr>
        <w:t>п. Духовницкое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:rsidR="00352C84" w:rsidRPr="002C42EB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постановление </w:t>
      </w:r>
    </w:p>
    <w:p w:rsidR="00352C84" w:rsidRPr="002C42EB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Духовницкого муниципального </w:t>
      </w:r>
    </w:p>
    <w:p w:rsidR="00352C84" w:rsidRPr="002C42EB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района от 11.11.2016 №288 в муниципальную </w:t>
      </w:r>
    </w:p>
    <w:p w:rsidR="00352C84" w:rsidRPr="002C42EB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  <w:r w:rsidRPr="002C42EB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программу </w:t>
      </w:r>
      <w:r w:rsidRPr="002C42EB">
        <w:rPr>
          <w:rFonts w:ascii="Times New Roman" w:hAnsi="Times New Roman"/>
          <w:b/>
          <w:bCs/>
          <w:sz w:val="28"/>
          <w:szCs w:val="28"/>
        </w:rPr>
        <w:t xml:space="preserve">«Развитие образования </w:t>
      </w:r>
    </w:p>
    <w:p w:rsidR="00352C84" w:rsidRPr="002C42EB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2EB">
        <w:rPr>
          <w:rFonts w:ascii="Times New Roman" w:hAnsi="Times New Roman"/>
          <w:b/>
          <w:bCs/>
          <w:sz w:val="28"/>
          <w:szCs w:val="28"/>
        </w:rPr>
        <w:t xml:space="preserve">в Духовницком районе до 2020 года»   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:rsidR="00352C84" w:rsidRPr="00AB14F1" w:rsidRDefault="00352C84" w:rsidP="00352C8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ч.2 ст.179 Бюджетного кодекса Российской Федерации, </w:t>
      </w:r>
      <w:r w:rsidRPr="00AB14F1">
        <w:rPr>
          <w:rFonts w:ascii="Times New Roman" w:hAnsi="Times New Roman"/>
          <w:sz w:val="28"/>
          <w:szCs w:val="28"/>
          <w:lang w:eastAsia="ar-SA"/>
        </w:rPr>
        <w:t>Федеральным законом от 06.10.2003 года № 131-ФЗ «Об общих принципах организации местного самоуправления в Российской Федерации», Уставом Духовницкого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B14F1">
        <w:rPr>
          <w:rFonts w:ascii="Times New Roman" w:hAnsi="Times New Roman"/>
          <w:sz w:val="28"/>
          <w:szCs w:val="28"/>
          <w:lang w:eastAsia="ar-SA"/>
        </w:rPr>
        <w:t xml:space="preserve">администрация Духовницкого муниципального района  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352C84" w:rsidRDefault="00352C84" w:rsidP="00352C84">
      <w:pPr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</w:t>
      </w:r>
      <w:r w:rsidRPr="00432E5C">
        <w:rPr>
          <w:rFonts w:ascii="Times New Roman" w:hAnsi="Times New Roman"/>
          <w:sz w:val="28"/>
          <w:szCs w:val="28"/>
        </w:rPr>
        <w:t>нести изменения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в муниципальную программу </w:t>
      </w:r>
      <w:r w:rsidRPr="004C2EDD">
        <w:rPr>
          <w:rFonts w:ascii="Times New Roman" w:hAnsi="Times New Roman"/>
          <w:sz w:val="28"/>
          <w:szCs w:val="28"/>
          <w:lang w:eastAsia="ar-SA"/>
        </w:rPr>
        <w:t xml:space="preserve">«Развитие </w:t>
      </w:r>
      <w:r>
        <w:rPr>
          <w:rFonts w:ascii="Times New Roman" w:hAnsi="Times New Roman"/>
          <w:sz w:val="28"/>
          <w:szCs w:val="28"/>
          <w:lang w:eastAsia="ar-SA"/>
        </w:rPr>
        <w:t>образования в Духовницком районе до 2020 года»:</w:t>
      </w:r>
    </w:p>
    <w:p w:rsidR="00352C84" w:rsidRDefault="00352C84" w:rsidP="00352C84">
      <w:pPr>
        <w:pStyle w:val="ad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52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0243">
        <w:rPr>
          <w:rFonts w:ascii="Times New Roman" w:hAnsi="Times New Roman"/>
          <w:sz w:val="28"/>
          <w:szCs w:val="28"/>
        </w:rPr>
        <w:t>строку  паспорта</w:t>
      </w:r>
      <w:proofErr w:type="gramEnd"/>
      <w:r w:rsidRPr="00C80243">
        <w:rPr>
          <w:rFonts w:ascii="Times New Roman" w:hAnsi="Times New Roman"/>
          <w:sz w:val="28"/>
          <w:szCs w:val="28"/>
        </w:rPr>
        <w:t xml:space="preserve"> программы «Объёмы и источники финансирования Прогр</w:t>
      </w:r>
      <w:r>
        <w:rPr>
          <w:rFonts w:ascii="Times New Roman" w:hAnsi="Times New Roman"/>
          <w:sz w:val="28"/>
          <w:szCs w:val="28"/>
        </w:rPr>
        <w:t>аммы» изложить в новой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352C84" w:rsidRPr="009B1490" w:rsidTr="00E26C57">
        <w:trPr>
          <w:trHeight w:val="558"/>
        </w:trPr>
        <w:tc>
          <w:tcPr>
            <w:tcW w:w="2269" w:type="dxa"/>
          </w:tcPr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</w:p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796" w:type="dxa"/>
          </w:tcPr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общий объем финансирования мероприятий Программы </w:t>
            </w:r>
            <w:proofErr w:type="gramStart"/>
            <w:r w:rsidRPr="009B1490"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/>
                <w:sz w:val="28"/>
                <w:szCs w:val="28"/>
              </w:rPr>
              <w:t>800161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,6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 тыс. руб. (</w:t>
            </w:r>
            <w:proofErr w:type="spellStart"/>
            <w:r w:rsidRPr="00D7708F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D7708F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7708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770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8F">
              <w:rPr>
                <w:rFonts w:ascii="Times New Roman" w:hAnsi="Times New Roman"/>
                <w:sz w:val="28"/>
                <w:szCs w:val="28"/>
              </w:rPr>
              <w:t>из федерального  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15605,1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8F">
              <w:rPr>
                <w:rFonts w:ascii="Times New Roman" w:hAnsi="Times New Roman"/>
                <w:sz w:val="28"/>
                <w:szCs w:val="28"/>
              </w:rPr>
              <w:t>из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648731,5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8F">
              <w:rPr>
                <w:rFonts w:ascii="Times New Roman" w:hAnsi="Times New Roman"/>
                <w:sz w:val="28"/>
                <w:szCs w:val="28"/>
              </w:rPr>
              <w:t>из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>
              <w:rPr>
                <w:rFonts w:ascii="Times New Roman" w:hAnsi="Times New Roman"/>
                <w:sz w:val="28"/>
                <w:szCs w:val="28"/>
              </w:rPr>
              <w:t>135825,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proofErr w:type="gramEnd"/>
            <w:r w:rsidRPr="00D7708F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>. –     4151,0 тыс. рублей;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2018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 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143204,9 </w:t>
            </w:r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        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2019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.-   </w:t>
            </w:r>
            <w:r>
              <w:rPr>
                <w:rFonts w:ascii="Times New Roman" w:hAnsi="Times New Roman"/>
                <w:sz w:val="28"/>
                <w:szCs w:val="28"/>
              </w:rPr>
              <w:t>162558,7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2C84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2020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.-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155837,3 тыс. рублей:</w:t>
            </w:r>
          </w:p>
          <w:p w:rsidR="00352C84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г- 158654, 0 тыс. рублей;</w:t>
            </w:r>
          </w:p>
          <w:p w:rsidR="00352C84" w:rsidRPr="009B1490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 -175755,7 тыс. рублей.</w:t>
            </w:r>
          </w:p>
        </w:tc>
      </w:tr>
    </w:tbl>
    <w:p w:rsidR="00352C84" w:rsidRPr="008E5750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52C84" w:rsidRPr="00C80243" w:rsidRDefault="00352C84" w:rsidP="00352C84">
      <w:pPr>
        <w:pStyle w:val="ad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52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2.11.   раздела 2 Создание условий для повышения компетентности педагогических и руководящих и кадров в системе образования изложить в новой редакции:</w:t>
      </w:r>
    </w:p>
    <w:tbl>
      <w:tblPr>
        <w:tblW w:w="1009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882"/>
        <w:gridCol w:w="567"/>
        <w:gridCol w:w="567"/>
        <w:gridCol w:w="567"/>
        <w:gridCol w:w="567"/>
        <w:gridCol w:w="993"/>
        <w:gridCol w:w="567"/>
        <w:gridCol w:w="2268"/>
      </w:tblGrid>
      <w:tr w:rsidR="00352C84" w:rsidRPr="009C128A" w:rsidTr="00E26C57">
        <w:trPr>
          <w:trHeight w:val="1560"/>
        </w:trPr>
        <w:tc>
          <w:tcPr>
            <w:tcW w:w="3118" w:type="dxa"/>
            <w:shd w:val="clear" w:color="auto" w:fill="auto"/>
            <w:hideMark/>
          </w:tcPr>
          <w:p w:rsidR="00352C84" w:rsidRPr="00957384" w:rsidRDefault="00352C84" w:rsidP="00E26C57">
            <w:pPr>
              <w:rPr>
                <w:rFonts w:ascii="Times New Roman" w:hAnsi="Times New Roman"/>
                <w:sz w:val="28"/>
                <w:szCs w:val="28"/>
              </w:rPr>
            </w:pPr>
            <w:r w:rsidRPr="00957384">
              <w:rPr>
                <w:rFonts w:ascii="Times New Roman" w:hAnsi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1330,0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1330,0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28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52C84" w:rsidRPr="00957384" w:rsidRDefault="00352C84" w:rsidP="00E26C57">
            <w:pPr>
              <w:rPr>
                <w:rFonts w:ascii="Times New Roman" w:hAnsi="Times New Roman"/>
                <w:sz w:val="28"/>
                <w:szCs w:val="28"/>
              </w:rPr>
            </w:pPr>
            <w:r w:rsidRPr="00957384">
              <w:rPr>
                <w:rFonts w:ascii="Times New Roman" w:hAnsi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52C84" w:rsidRPr="009C128A" w:rsidTr="00E26C57">
        <w:trPr>
          <w:trHeight w:val="557"/>
        </w:trPr>
        <w:tc>
          <w:tcPr>
            <w:tcW w:w="3118" w:type="dxa"/>
            <w:shd w:val="clear" w:color="auto" w:fill="auto"/>
            <w:hideMark/>
          </w:tcPr>
          <w:p w:rsidR="00352C84" w:rsidRPr="00957384" w:rsidRDefault="00352C84" w:rsidP="00E26C57">
            <w:pPr>
              <w:rPr>
                <w:rFonts w:ascii="Times New Roman" w:hAnsi="Times New Roman"/>
                <w:sz w:val="28"/>
                <w:szCs w:val="28"/>
              </w:rPr>
            </w:pPr>
            <w:r w:rsidRPr="00957384">
              <w:rPr>
                <w:rFonts w:ascii="Times New Roman" w:hAnsi="Times New Roman"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1183,7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1183,7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352C84" w:rsidRPr="009C128A" w:rsidRDefault="00352C84" w:rsidP="00E2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9C128A" w:rsidTr="00E26C57">
        <w:trPr>
          <w:trHeight w:val="753"/>
        </w:trPr>
        <w:tc>
          <w:tcPr>
            <w:tcW w:w="3118" w:type="dxa"/>
            <w:shd w:val="clear" w:color="auto" w:fill="auto"/>
            <w:hideMark/>
          </w:tcPr>
          <w:p w:rsidR="00352C84" w:rsidRPr="00957384" w:rsidRDefault="00352C84" w:rsidP="00E26C57">
            <w:pPr>
              <w:rPr>
                <w:rFonts w:ascii="Times New Roman" w:hAnsi="Times New Roman"/>
                <w:sz w:val="28"/>
                <w:szCs w:val="28"/>
              </w:rPr>
            </w:pPr>
            <w:r w:rsidRPr="00957384">
              <w:rPr>
                <w:rFonts w:ascii="Times New Roman" w:hAnsi="Times New Roman"/>
                <w:sz w:val="28"/>
                <w:szCs w:val="28"/>
              </w:rPr>
              <w:t>за счет областного бюджета</w:t>
            </w:r>
          </w:p>
        </w:tc>
        <w:tc>
          <w:tcPr>
            <w:tcW w:w="882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567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567" w:type="dxa"/>
            <w:shd w:val="clear" w:color="auto" w:fill="auto"/>
            <w:hideMark/>
          </w:tcPr>
          <w:p w:rsidR="00352C84" w:rsidRPr="009C128A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352C84" w:rsidRPr="009C128A" w:rsidRDefault="00352C84" w:rsidP="00E2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C84" w:rsidRPr="00804FF3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52C84" w:rsidRPr="00AC7261" w:rsidRDefault="00352C84" w:rsidP="00352C84">
      <w:pPr>
        <w:pStyle w:val="ad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 3.7   и строку «всего» </w:t>
      </w:r>
      <w:r w:rsidRPr="00AC726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а  3 </w:t>
      </w:r>
      <w:r w:rsidRPr="00AC7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условий для реализации образовательных программ и развития системы оценки качества образования </w:t>
      </w:r>
      <w:r w:rsidRPr="00AC7261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tbl>
      <w:tblPr>
        <w:tblW w:w="99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1134"/>
        <w:gridCol w:w="705"/>
        <w:gridCol w:w="708"/>
        <w:gridCol w:w="709"/>
        <w:gridCol w:w="709"/>
        <w:gridCol w:w="709"/>
        <w:gridCol w:w="1134"/>
        <w:gridCol w:w="1843"/>
      </w:tblGrid>
      <w:tr w:rsidR="00352C84" w:rsidRPr="00AC7261" w:rsidTr="00E26C57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3.7</w:t>
            </w:r>
          </w:p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Внедрение целевой 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11105,8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11105,8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Внедрение целевой  модели цифровой образовательной среды в общеобразовательных организациях</w:t>
            </w:r>
          </w:p>
          <w:p w:rsidR="00352C84" w:rsidRPr="00AC7261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52C84" w:rsidRPr="00AC7261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52C84" w:rsidRPr="00AC7261" w:rsidRDefault="00352C84" w:rsidP="00E26C57">
            <w:pPr>
              <w:spacing w:after="0" w:line="240" w:lineRule="auto"/>
              <w:ind w:right="6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AC7261" w:rsidTr="00E26C57">
        <w:trPr>
          <w:trHeight w:val="57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10883,6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10883,6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AC7261" w:rsidTr="00E26C57">
        <w:trPr>
          <w:trHeight w:val="6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222,2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61">
              <w:rPr>
                <w:rFonts w:ascii="Times New Roman" w:hAnsi="Times New Roman"/>
                <w:sz w:val="24"/>
                <w:szCs w:val="24"/>
              </w:rPr>
              <w:t>222,2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AC7261" w:rsidTr="00E26C57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11462,6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84" w:rsidRPr="00AC7261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261">
              <w:rPr>
                <w:rFonts w:ascii="Times New Roman" w:hAnsi="Times New Roman"/>
                <w:bCs/>
                <w:sz w:val="24"/>
                <w:szCs w:val="24"/>
              </w:rPr>
              <w:t>11170,8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AC7261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C84" w:rsidRPr="00A92277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строку «всего»  изложить в новой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1134"/>
        <w:gridCol w:w="1134"/>
        <w:gridCol w:w="1276"/>
      </w:tblGrid>
      <w:tr w:rsidR="00352C84" w:rsidRPr="003673ED" w:rsidTr="00E26C57">
        <w:trPr>
          <w:trHeight w:val="690"/>
        </w:trPr>
        <w:tc>
          <w:tcPr>
            <w:tcW w:w="2127" w:type="dxa"/>
            <w:shd w:val="clear" w:color="auto" w:fill="auto"/>
            <w:hideMark/>
          </w:tcPr>
          <w:p w:rsidR="00352C84" w:rsidRPr="003673ED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73ED">
              <w:rPr>
                <w:rFonts w:ascii="Times New Roman" w:hAnsi="Times New Roman"/>
                <w:bCs/>
                <w:sz w:val="28"/>
                <w:szCs w:val="28"/>
              </w:rPr>
              <w:t>Всего:                                                      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800161,6</w:t>
            </w:r>
          </w:p>
        </w:tc>
        <w:tc>
          <w:tcPr>
            <w:tcW w:w="992" w:type="dxa"/>
            <w:shd w:val="clear" w:color="auto" w:fill="auto"/>
            <w:hideMark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4151,0</w:t>
            </w:r>
          </w:p>
        </w:tc>
        <w:tc>
          <w:tcPr>
            <w:tcW w:w="1134" w:type="dxa"/>
            <w:shd w:val="clear" w:color="auto" w:fill="auto"/>
            <w:hideMark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143204,9</w:t>
            </w:r>
          </w:p>
        </w:tc>
        <w:tc>
          <w:tcPr>
            <w:tcW w:w="1134" w:type="dxa"/>
            <w:shd w:val="clear" w:color="auto" w:fill="auto"/>
            <w:hideMark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162558,7</w:t>
            </w:r>
          </w:p>
        </w:tc>
        <w:tc>
          <w:tcPr>
            <w:tcW w:w="1134" w:type="dxa"/>
            <w:shd w:val="clear" w:color="auto" w:fill="auto"/>
            <w:hideMark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155837,3</w:t>
            </w:r>
          </w:p>
        </w:tc>
        <w:tc>
          <w:tcPr>
            <w:tcW w:w="1134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158654,0</w:t>
            </w:r>
          </w:p>
        </w:tc>
        <w:tc>
          <w:tcPr>
            <w:tcW w:w="1276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384">
              <w:rPr>
                <w:rFonts w:ascii="Times New Roman" w:hAnsi="Times New Roman"/>
                <w:bCs/>
                <w:sz w:val="24"/>
                <w:szCs w:val="24"/>
              </w:rPr>
              <w:t>175755,7</w:t>
            </w:r>
          </w:p>
        </w:tc>
      </w:tr>
      <w:tr w:rsidR="00352C84" w:rsidRPr="003673ED" w:rsidTr="00E26C57">
        <w:trPr>
          <w:trHeight w:val="349"/>
        </w:trPr>
        <w:tc>
          <w:tcPr>
            <w:tcW w:w="2127" w:type="dxa"/>
            <w:shd w:val="clear" w:color="auto" w:fill="auto"/>
          </w:tcPr>
          <w:p w:rsidR="00352C84" w:rsidRPr="003673ED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73ED">
              <w:rPr>
                <w:rFonts w:ascii="Times New Roman" w:hAnsi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15605,1</w:t>
            </w:r>
          </w:p>
        </w:tc>
        <w:tc>
          <w:tcPr>
            <w:tcW w:w="992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961,8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1560,3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1094,8</w:t>
            </w:r>
          </w:p>
        </w:tc>
        <w:tc>
          <w:tcPr>
            <w:tcW w:w="1134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1104,6</w:t>
            </w:r>
          </w:p>
        </w:tc>
        <w:tc>
          <w:tcPr>
            <w:tcW w:w="1276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10883,6</w:t>
            </w:r>
          </w:p>
        </w:tc>
        <w:bookmarkStart w:id="0" w:name="_GoBack"/>
        <w:bookmarkEnd w:id="0"/>
      </w:tr>
      <w:tr w:rsidR="00352C84" w:rsidRPr="003673ED" w:rsidTr="00E26C57">
        <w:trPr>
          <w:trHeight w:val="411"/>
        </w:trPr>
        <w:tc>
          <w:tcPr>
            <w:tcW w:w="2127" w:type="dxa"/>
            <w:shd w:val="clear" w:color="auto" w:fill="auto"/>
          </w:tcPr>
          <w:p w:rsidR="00352C84" w:rsidRPr="003673ED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73E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648731,5</w:t>
            </w:r>
          </w:p>
        </w:tc>
        <w:tc>
          <w:tcPr>
            <w:tcW w:w="992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114187,7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124419,1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126925,7</w:t>
            </w:r>
          </w:p>
        </w:tc>
        <w:tc>
          <w:tcPr>
            <w:tcW w:w="1134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131328,3</w:t>
            </w:r>
          </w:p>
        </w:tc>
        <w:tc>
          <w:tcPr>
            <w:tcW w:w="1276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151687,5</w:t>
            </w:r>
          </w:p>
        </w:tc>
      </w:tr>
      <w:tr w:rsidR="00352C84" w:rsidRPr="003673ED" w:rsidTr="00E26C57">
        <w:trPr>
          <w:trHeight w:val="558"/>
        </w:trPr>
        <w:tc>
          <w:tcPr>
            <w:tcW w:w="2127" w:type="dxa"/>
            <w:shd w:val="clear" w:color="auto" w:fill="auto"/>
          </w:tcPr>
          <w:p w:rsidR="00352C84" w:rsidRPr="003673ED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73ED">
              <w:rPr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135825,0</w:t>
            </w:r>
          </w:p>
        </w:tc>
        <w:tc>
          <w:tcPr>
            <w:tcW w:w="992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3006,0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29017,2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36579,3</w:t>
            </w:r>
          </w:p>
        </w:tc>
        <w:tc>
          <w:tcPr>
            <w:tcW w:w="1134" w:type="dxa"/>
            <w:shd w:val="clear" w:color="auto" w:fill="auto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27816,8</w:t>
            </w:r>
          </w:p>
        </w:tc>
        <w:tc>
          <w:tcPr>
            <w:tcW w:w="1134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26221,1</w:t>
            </w:r>
          </w:p>
        </w:tc>
        <w:tc>
          <w:tcPr>
            <w:tcW w:w="1276" w:type="dxa"/>
          </w:tcPr>
          <w:p w:rsidR="00352C84" w:rsidRPr="00957384" w:rsidRDefault="00352C84" w:rsidP="00E2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84">
              <w:rPr>
                <w:rFonts w:ascii="Times New Roman" w:hAnsi="Times New Roman"/>
                <w:sz w:val="24"/>
                <w:szCs w:val="24"/>
              </w:rPr>
              <w:t>13184,6</w:t>
            </w:r>
          </w:p>
        </w:tc>
      </w:tr>
    </w:tbl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 исполнением настоящего постановления возложить на заместителя главы администрации, начальника отдела анализа информации, общественных отношений, молодёжной политики и спорта администрации  Духовницкого муниципального района Л.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Белесову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Духовницкого</w:t>
      </w:r>
    </w:p>
    <w:p w:rsidR="00352C84" w:rsidRDefault="00352C84" w:rsidP="00352C84">
      <w:pPr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 района                                                             В. И. Курякин</w:t>
      </w:r>
    </w:p>
    <w:p w:rsidR="00352C84" w:rsidRDefault="00352C84" w:rsidP="00352C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2C84" w:rsidRPr="00FD34A9" w:rsidRDefault="00352C84" w:rsidP="00352C84">
      <w:pPr>
        <w:pStyle w:val="ad"/>
        <w:widowControl w:val="0"/>
        <w:tabs>
          <w:tab w:val="left" w:pos="624"/>
        </w:tabs>
        <w:autoSpaceDE w:val="0"/>
        <w:autoSpaceDN w:val="0"/>
        <w:adjustRightInd w:val="0"/>
        <w:spacing w:after="0" w:line="252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D34A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52C84" w:rsidRDefault="00352C84" w:rsidP="00352C8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52C84" w:rsidRPr="00DF059B" w:rsidRDefault="00352C84" w:rsidP="00352C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F059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F059B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352C84" w:rsidRPr="00DF059B" w:rsidRDefault="00352C84" w:rsidP="00352C8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F059B">
        <w:rPr>
          <w:rFonts w:ascii="Times New Roman" w:hAnsi="Times New Roman"/>
          <w:sz w:val="28"/>
          <w:szCs w:val="28"/>
        </w:rPr>
        <w:t xml:space="preserve">администрации  ДМР     </w:t>
      </w:r>
    </w:p>
    <w:p w:rsidR="00352C84" w:rsidRPr="00DF059B" w:rsidRDefault="00352C84" w:rsidP="00352C84">
      <w:pPr>
        <w:spacing w:after="0" w:line="24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 ______2019   </w:t>
      </w:r>
      <w:r w:rsidRPr="00DF05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Pr="00DF059B" w:rsidRDefault="00352C84" w:rsidP="00352C8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F059B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352C84" w:rsidRPr="00DF059B" w:rsidRDefault="00352C84" w:rsidP="00352C8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F059B">
        <w:rPr>
          <w:rFonts w:ascii="Times New Roman" w:hAnsi="Times New Roman"/>
          <w:b/>
          <w:sz w:val="28"/>
          <w:szCs w:val="28"/>
        </w:rPr>
        <w:t>«Развитие образования в Духовницком районе до 2020  года».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C84" w:rsidRPr="00DF059B" w:rsidRDefault="00352C84" w:rsidP="00352C84">
      <w:pPr>
        <w:tabs>
          <w:tab w:val="center" w:pos="4818"/>
          <w:tab w:val="left" w:pos="849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DF059B">
        <w:rPr>
          <w:rFonts w:ascii="Times New Roman" w:hAnsi="Times New Roman"/>
          <w:b/>
          <w:bCs/>
          <w:color w:val="26282F"/>
          <w:sz w:val="28"/>
          <w:szCs w:val="28"/>
        </w:rPr>
        <w:t>Введение</w:t>
      </w:r>
    </w:p>
    <w:p w:rsidR="00352C84" w:rsidRPr="00DF059B" w:rsidRDefault="00352C84" w:rsidP="00352C84">
      <w:pPr>
        <w:autoSpaceDE w:val="0"/>
        <w:autoSpaceDN w:val="0"/>
        <w:adjustRightInd w:val="0"/>
        <w:spacing w:after="0" w:line="240" w:lineRule="atLeast"/>
        <w:ind w:left="435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352C84" w:rsidRPr="00DF059B" w:rsidRDefault="00352C84" w:rsidP="00352C84">
      <w:pPr>
        <w:pStyle w:val="a6"/>
        <w:spacing w:after="0"/>
        <w:ind w:left="20" w:right="20" w:firstLine="400"/>
        <w:jc w:val="both"/>
        <w:rPr>
          <w:sz w:val="28"/>
          <w:szCs w:val="28"/>
        </w:rPr>
      </w:pPr>
      <w:r w:rsidRPr="00DF059B">
        <w:rPr>
          <w:color w:val="000000"/>
          <w:sz w:val="28"/>
          <w:szCs w:val="28"/>
        </w:rPr>
        <w:t>Нормативной основой разработки муниципальной    программы «Развитие образования в Духовницком районе до 2020 года»  является государственная программа Саратовской области «Развитие образования в Саратовской области до 2020 года».</w:t>
      </w:r>
    </w:p>
    <w:p w:rsidR="00352C84" w:rsidRPr="00DF059B" w:rsidRDefault="00352C84" w:rsidP="00352C8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F059B">
        <w:rPr>
          <w:rFonts w:ascii="Times New Roman" w:hAnsi="Times New Roman"/>
          <w:color w:val="000000"/>
          <w:sz w:val="28"/>
          <w:szCs w:val="28"/>
        </w:rPr>
        <w:t xml:space="preserve">  Программа основывается на результатах, достигнутых в ходе выполнения  районной целевой программы «Развитие образования в Духовницком районе» на 2014-2016 гг., </w:t>
      </w:r>
      <w:r w:rsidRPr="00DF059B">
        <w:rPr>
          <w:rFonts w:ascii="Times New Roman" w:hAnsi="Times New Roman"/>
          <w:sz w:val="28"/>
          <w:szCs w:val="28"/>
        </w:rPr>
        <w:t xml:space="preserve">реализации на территории района </w:t>
      </w:r>
      <w:r w:rsidRPr="00DF059B">
        <w:rPr>
          <w:rFonts w:ascii="Times New Roman" w:hAnsi="Times New Roman"/>
          <w:color w:val="000000"/>
          <w:sz w:val="28"/>
          <w:szCs w:val="28"/>
        </w:rPr>
        <w:t xml:space="preserve">приоритетного национального проекта «Образование», Национальной образовательной инициативы «Наша новая школа»,  </w:t>
      </w:r>
      <w:r w:rsidRPr="00DF059B">
        <w:rPr>
          <w:rFonts w:ascii="Times New Roman" w:hAnsi="Times New Roman"/>
          <w:sz w:val="28"/>
          <w:szCs w:val="28"/>
        </w:rPr>
        <w:t>проекта модернизации  общего образования.</w:t>
      </w:r>
    </w:p>
    <w:p w:rsidR="00352C84" w:rsidRPr="00DF059B" w:rsidRDefault="00352C84" w:rsidP="00352C84">
      <w:pPr>
        <w:shd w:val="clear" w:color="auto" w:fill="FFFFFF"/>
        <w:spacing w:after="0" w:line="240" w:lineRule="atLeast"/>
        <w:ind w:right="6" w:firstLine="70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F059B">
        <w:rPr>
          <w:rFonts w:ascii="Times New Roman" w:hAnsi="Times New Roman"/>
          <w:color w:val="000000"/>
          <w:spacing w:val="1"/>
          <w:sz w:val="28"/>
          <w:szCs w:val="28"/>
        </w:rPr>
        <w:t>Программа  сформирована как комплекс взаимосвязанных мероприятий, обеспечивающих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достижение поставленных целей.</w:t>
      </w:r>
    </w:p>
    <w:p w:rsidR="00352C84" w:rsidRPr="00D73C70" w:rsidRDefault="00352C84" w:rsidP="00352C84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F059B">
        <w:rPr>
          <w:rFonts w:ascii="Times New Roman" w:hAnsi="Times New Roman"/>
          <w:b/>
          <w:sz w:val="28"/>
          <w:szCs w:val="28"/>
        </w:rPr>
        <w:t>Паспорт Программы.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1"/>
      </w:tblGrid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 муниципальная   Программа «Развитие образования  в Духовницком районе»  до 2020 года (далее Программа),</w:t>
            </w:r>
          </w:p>
        </w:tc>
      </w:tr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71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 управление образования администрации   Духовницкого муниципального района.</w:t>
            </w:r>
          </w:p>
        </w:tc>
      </w:tr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Цели и</w:t>
            </w:r>
          </w:p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задачи </w:t>
            </w:r>
          </w:p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52C84" w:rsidRPr="009B1490" w:rsidRDefault="00352C84" w:rsidP="00E26C57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rFonts w:ascii="Times New Roman" w:hAnsi="Times New Roman"/>
                <w:spacing w:val="-15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Цель Программы -  </w:t>
            </w:r>
            <w:r w:rsidRPr="009B1490">
              <w:rPr>
                <w:rFonts w:ascii="Times New Roman" w:hAnsi="Times New Roman"/>
                <w:spacing w:val="-15"/>
                <w:sz w:val="28"/>
                <w:szCs w:val="28"/>
              </w:rPr>
              <w:t>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бщего образования в учреждениях </w:t>
            </w:r>
            <w:r w:rsidRPr="009B14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района. 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 создание условий для повышения  качества подготовки детей к обучению в школе,</w:t>
            </w:r>
          </w:p>
          <w:p w:rsidR="00352C84" w:rsidRPr="009B1490" w:rsidRDefault="00352C84" w:rsidP="00E26C57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 создание условий для п</w:t>
            </w:r>
            <w:r w:rsidRPr="009B1490">
              <w:rPr>
                <w:rFonts w:ascii="Times New Roman" w:hAnsi="Times New Roman"/>
                <w:spacing w:val="-1"/>
                <w:sz w:val="28"/>
                <w:szCs w:val="28"/>
              </w:rPr>
              <w:t>овышения профессиональной компетентности педагогических и руководящих кадров  образовательных учреждений,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успешной социализации  обучающихся,</w:t>
            </w:r>
          </w:p>
          <w:p w:rsidR="00352C84" w:rsidRPr="00DF059B" w:rsidRDefault="00352C84" w:rsidP="00E26C57">
            <w:pPr>
              <w:pStyle w:val="a5"/>
              <w:tabs>
                <w:tab w:val="num" w:pos="348"/>
                <w:tab w:val="left" w:pos="1080"/>
              </w:tabs>
              <w:spacing w:line="240" w:lineRule="atLeast"/>
              <w:ind w:left="6" w:right="63" w:firstLine="0"/>
              <w:rPr>
                <w:szCs w:val="28"/>
              </w:rPr>
            </w:pPr>
            <w:r w:rsidRPr="00DF059B">
              <w:rPr>
                <w:szCs w:val="28"/>
              </w:rPr>
              <w:t>- создание безопасной здоровье</w:t>
            </w:r>
            <w:r w:rsidR="00E26C57">
              <w:rPr>
                <w:szCs w:val="28"/>
              </w:rPr>
              <w:t xml:space="preserve"> </w:t>
            </w:r>
            <w:r w:rsidRPr="00DF059B">
              <w:rPr>
                <w:szCs w:val="28"/>
              </w:rPr>
              <w:t>сберегающей среды обучения,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совершенствования организации учебно-воспитательного процесса обучающихся образовательных учреждений  в соответствии с санитарно-гигиеническими нормами;</w:t>
            </w:r>
          </w:p>
          <w:p w:rsidR="00352C84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- создание в системе дошкольного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образования равных </w:t>
            </w: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возможностей для современного качественного образования и позитивной социализации детей,</w:t>
            </w:r>
          </w:p>
          <w:p w:rsidR="00352C84" w:rsidRPr="00D73C70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-реализация  ФП «</w:t>
            </w:r>
            <w:r>
              <w:rPr>
                <w:rFonts w:ascii="Lato" w:hAnsi="Lato" w:cs="Arial"/>
                <w:color w:val="333333"/>
                <w:sz w:val="30"/>
                <w:szCs w:val="30"/>
              </w:rPr>
              <w:t xml:space="preserve">Современная  школа» - 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центров </w:t>
            </w:r>
            <w:r w:rsidRPr="00F0567F">
              <w:rPr>
                <w:rFonts w:ascii="Times New Roman" w:hAnsi="Times New Roman"/>
                <w:sz w:val="28"/>
                <w:szCs w:val="28"/>
              </w:rPr>
              <w:t>образования цифрового и гуманитарного профилей, способствующих 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67F">
              <w:rPr>
                <w:rFonts w:ascii="Times New Roman" w:hAnsi="Times New Roman"/>
                <w:sz w:val="28"/>
                <w:szCs w:val="28"/>
              </w:rPr>
              <w:t>современных компетенций и навыков у детей, в том числе по предметным областям «Технология», «Информатика», «Основы безопасности жизнедеятельности»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1D6">
              <w:rPr>
                <w:rFonts w:ascii="Times New Roman" w:hAnsi="Times New Roman"/>
                <w:sz w:val="28"/>
                <w:szCs w:val="28"/>
              </w:rPr>
              <w:t>на базе общеобразовательных организаций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района,</w:t>
            </w:r>
          </w:p>
          <w:p w:rsidR="00352C84" w:rsidRPr="009B1490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-обеспечить по итогам 2018 года достижение  следующих значений целевых показателей результат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ивности предоставления субсидии,</w:t>
            </w:r>
          </w:p>
          <w:p w:rsidR="00352C84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 </w:t>
            </w: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>отношение  средней заработной платы работников муниципальных учреждений, на которых не распространяются  Указы Президента Российской Федерации,  за 2018 год к фактической средней заработной плате работников  муниципальных учрежд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ений за 2017 год - не менее 4 %,</w:t>
            </w:r>
          </w:p>
          <w:p w:rsidR="00352C84" w:rsidRPr="009B1490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 п</w:t>
            </w:r>
            <w:r w:rsidRPr="0011001B">
              <w:rPr>
                <w:rFonts w:ascii="Times New Roman" w:hAnsi="Times New Roman"/>
                <w:spacing w:val="-3"/>
                <w:sz w:val="28"/>
                <w:szCs w:val="28"/>
              </w:rPr>
              <w:t>овышение заработной платы педагогических работников МУ ДО «Дом творчества» р.п. Духовницкое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</w:p>
          <w:p w:rsidR="00352C84" w:rsidRPr="009B1490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r w:rsidRPr="009B149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количество работников муниципальных учреждений, заработная плата которых за полную отработку за месяц нормы рабочего времени и выполнение нормы труда (трудовых обязанностей) в 2018 году ниже минимального размера  оплаты  труда – 0 человек.</w:t>
            </w:r>
          </w:p>
        </w:tc>
      </w:tr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</w:t>
            </w:r>
          </w:p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реализации  Программы.</w:t>
            </w:r>
          </w:p>
        </w:tc>
        <w:tc>
          <w:tcPr>
            <w:tcW w:w="7371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2017– 2022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 xml:space="preserve">  годы.</w:t>
            </w:r>
          </w:p>
        </w:tc>
      </w:tr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</w:t>
            </w:r>
          </w:p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352C84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-управление образования администрации  Духов</w:t>
            </w:r>
            <w:r>
              <w:rPr>
                <w:rFonts w:ascii="Times New Roman" w:hAnsi="Times New Roman"/>
                <w:sz w:val="28"/>
                <w:szCs w:val="28"/>
              </w:rPr>
              <w:t>ницкого муниципального района,</w:t>
            </w:r>
          </w:p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управление культуры и кино  </w:t>
            </w:r>
            <w:r w:rsidRPr="009B1490">
              <w:rPr>
                <w:rFonts w:ascii="Times New Roman" w:hAnsi="Times New Roman"/>
                <w:sz w:val="28"/>
                <w:szCs w:val="28"/>
              </w:rPr>
              <w:t>администрации  Духов</w:t>
            </w:r>
            <w:r>
              <w:rPr>
                <w:rFonts w:ascii="Times New Roman" w:hAnsi="Times New Roman"/>
                <w:sz w:val="28"/>
                <w:szCs w:val="28"/>
              </w:rPr>
              <w:t>ницкого муниципального района.</w:t>
            </w:r>
          </w:p>
        </w:tc>
      </w:tr>
      <w:tr w:rsidR="00352C84" w:rsidRPr="009B1490" w:rsidTr="00E26C57">
        <w:trPr>
          <w:trHeight w:val="3255"/>
        </w:trPr>
        <w:tc>
          <w:tcPr>
            <w:tcW w:w="2269" w:type="dxa"/>
          </w:tcPr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</w:t>
            </w:r>
          </w:p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71" w:type="dxa"/>
          </w:tcPr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общий объем финансирования мероприятий Программы составляет  </w:t>
            </w:r>
            <w:r>
              <w:rPr>
                <w:rFonts w:ascii="Times New Roman" w:hAnsi="Times New Roman"/>
                <w:sz w:val="28"/>
                <w:szCs w:val="28"/>
              </w:rPr>
              <w:t>789055,8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 тыс. руб. (</w:t>
            </w:r>
            <w:proofErr w:type="spellStart"/>
            <w:r w:rsidRPr="00D7708F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D7708F">
              <w:rPr>
                <w:rFonts w:ascii="Times New Roman" w:hAnsi="Times New Roman"/>
                <w:sz w:val="28"/>
                <w:szCs w:val="28"/>
              </w:rPr>
              <w:t xml:space="preserve">), в </w:t>
            </w:r>
            <w:proofErr w:type="spellStart"/>
            <w:r w:rsidRPr="00D7708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770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2C84" w:rsidRPr="00D7708F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8F">
              <w:rPr>
                <w:rFonts w:ascii="Times New Roman" w:hAnsi="Times New Roman"/>
                <w:sz w:val="28"/>
                <w:szCs w:val="28"/>
              </w:rPr>
              <w:t>из федерального  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4721,5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52C84" w:rsidRPr="00D7708F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8F"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637625,7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52C84" w:rsidRPr="00D7708F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08F">
              <w:rPr>
                <w:rFonts w:ascii="Times New Roman" w:hAnsi="Times New Roman"/>
                <w:sz w:val="28"/>
                <w:szCs w:val="28"/>
              </w:rPr>
              <w:t>из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>
              <w:rPr>
                <w:rFonts w:ascii="Times New Roman" w:hAnsi="Times New Roman"/>
                <w:sz w:val="28"/>
                <w:szCs w:val="28"/>
              </w:rPr>
              <w:t>146708,6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2017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>. –     4151,0 тыс. рублей;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2018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 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143204,9 </w:t>
            </w:r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        </w:t>
            </w:r>
          </w:p>
          <w:p w:rsidR="00352C84" w:rsidRPr="00D7708F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2019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.-   </w:t>
            </w:r>
            <w:r>
              <w:rPr>
                <w:rFonts w:ascii="Times New Roman" w:hAnsi="Times New Roman"/>
                <w:sz w:val="28"/>
                <w:szCs w:val="28"/>
              </w:rPr>
              <w:t>162558,7</w:t>
            </w:r>
            <w:r w:rsidRPr="00D77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352C84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7708F">
                <w:rPr>
                  <w:rFonts w:ascii="Times New Roman" w:hAnsi="Times New Roman"/>
                  <w:color w:val="000000"/>
                  <w:sz w:val="28"/>
                  <w:szCs w:val="28"/>
                </w:rPr>
                <w:t>2020 г</w:t>
              </w:r>
            </w:smartTag>
            <w:r w:rsidRPr="00D77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.-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155837,3 тыс. рублей;</w:t>
            </w:r>
          </w:p>
          <w:p w:rsidR="00352C84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 – 158654,0 тыс. рублей;</w:t>
            </w:r>
          </w:p>
          <w:p w:rsidR="00352C84" w:rsidRPr="009B1490" w:rsidRDefault="00352C84" w:rsidP="00E26C57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 – 164649,9 тыс. рублей.</w:t>
            </w:r>
          </w:p>
        </w:tc>
      </w:tr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7371" w:type="dxa"/>
          </w:tcPr>
          <w:p w:rsidR="00352C84" w:rsidRPr="00DF059B" w:rsidRDefault="00352C84" w:rsidP="00E26C57">
            <w:pPr>
              <w:pStyle w:val="a3"/>
              <w:spacing w:after="0" w:line="240" w:lineRule="atLeast"/>
              <w:ind w:left="34" w:firstLine="0"/>
              <w:rPr>
                <w:szCs w:val="28"/>
              </w:rPr>
            </w:pPr>
            <w:r w:rsidRPr="00DF059B">
              <w:rPr>
                <w:szCs w:val="28"/>
              </w:rPr>
              <w:t>В ходе реализации Программы предполагается получение следующих результатов: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детей к обучению в школе;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реализация независимых процедур оценки качества образования;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создание безопасной здоровье</w:t>
            </w:r>
            <w:r w:rsidR="00E26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сберегающей среды обучения;</w:t>
            </w:r>
          </w:p>
          <w:p w:rsidR="00352C84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образовательных учреждений;</w:t>
            </w:r>
          </w:p>
          <w:p w:rsidR="00352C84" w:rsidRPr="00D63D22" w:rsidRDefault="00352C84" w:rsidP="00E26C57">
            <w:pPr>
              <w:widowControl w:val="0"/>
              <w:autoSpaceDE w:val="0"/>
              <w:autoSpaceDN w:val="0"/>
              <w:spacing w:after="0" w:line="240" w:lineRule="atLeast"/>
              <w:ind w:left="34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Lato" w:hAnsi="Lato" w:cs="Arial"/>
                <w:color w:val="333333"/>
                <w:sz w:val="30"/>
                <w:szCs w:val="30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центров </w:t>
            </w:r>
            <w:r w:rsidRPr="00F0567F">
              <w:rPr>
                <w:rFonts w:ascii="Times New Roman" w:hAnsi="Times New Roman"/>
                <w:sz w:val="28"/>
                <w:szCs w:val="28"/>
              </w:rPr>
              <w:t>образования цифрового и гуманитарного профилей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F05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беспечение многообразия типов воспитательных систем, образовательно-воспитательных </w:t>
            </w: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программ, развитие форм внеурочной занятости детей и подростков,</w:t>
            </w:r>
          </w:p>
          <w:p w:rsidR="00352C84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9B">
              <w:rPr>
                <w:rFonts w:ascii="Times New Roman" w:hAnsi="Times New Roman" w:cs="Times New Roman"/>
                <w:sz w:val="28"/>
                <w:szCs w:val="28"/>
              </w:rPr>
              <w:t>- повышение оплаты труда на 4% для отдельных категорий работников  муниципальных учреждений, доведение до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ОТ;</w:t>
            </w:r>
          </w:p>
          <w:p w:rsidR="00352C84" w:rsidRPr="00E54F24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- 100%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 получающих дополнительное </w:t>
            </w:r>
            <w:r w:rsidRPr="00E54F24">
              <w:rPr>
                <w:rFonts w:ascii="Times New Roman" w:hAnsi="Times New Roman" w:cs="Times New Roman"/>
                <w:sz w:val="28"/>
                <w:szCs w:val="28"/>
              </w:rPr>
              <w:t>образование за счет  бюджетных средств;</w:t>
            </w:r>
          </w:p>
          <w:p w:rsidR="00352C84" w:rsidRPr="00DF059B" w:rsidRDefault="00352C84" w:rsidP="00E26C57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F24">
              <w:rPr>
                <w:rFonts w:ascii="Times New Roman" w:hAnsi="Times New Roman" w:cs="Times New Roman"/>
                <w:sz w:val="28"/>
                <w:szCs w:val="28"/>
              </w:rPr>
              <w:t>- 7% 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C84" w:rsidRPr="009B1490" w:rsidTr="00E26C57">
        <w:tc>
          <w:tcPr>
            <w:tcW w:w="2269" w:type="dxa"/>
          </w:tcPr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</w:t>
            </w:r>
          </w:p>
          <w:p w:rsidR="00352C84" w:rsidRPr="009B1490" w:rsidRDefault="00352C84" w:rsidP="00E26C5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>над исполнением Программы</w:t>
            </w:r>
          </w:p>
        </w:tc>
        <w:tc>
          <w:tcPr>
            <w:tcW w:w="7371" w:type="dxa"/>
          </w:tcPr>
          <w:p w:rsidR="00352C84" w:rsidRPr="009B1490" w:rsidRDefault="00352C84" w:rsidP="00E26C5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490">
              <w:rPr>
                <w:rFonts w:ascii="Times New Roman" w:hAnsi="Times New Roman"/>
                <w:sz w:val="28"/>
                <w:szCs w:val="28"/>
              </w:rPr>
              <w:t xml:space="preserve">- контроль над исполнением Программы осуществляется администрацией  Духовницкого муниципального района. </w:t>
            </w:r>
          </w:p>
        </w:tc>
      </w:tr>
    </w:tbl>
    <w:p w:rsidR="00352C84" w:rsidRPr="00DF059B" w:rsidRDefault="00352C84" w:rsidP="00352C84">
      <w:pPr>
        <w:shd w:val="clear" w:color="auto" w:fill="FFFFFF"/>
        <w:spacing w:line="240" w:lineRule="atLeast"/>
        <w:ind w:right="6"/>
        <w:jc w:val="both"/>
        <w:rPr>
          <w:rFonts w:ascii="Times New Roman" w:hAnsi="Times New Roman"/>
          <w:sz w:val="28"/>
          <w:szCs w:val="28"/>
        </w:rPr>
      </w:pPr>
    </w:p>
    <w:p w:rsidR="00352C84" w:rsidRPr="00D73C70" w:rsidRDefault="00352C84" w:rsidP="00352C8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E5750">
        <w:rPr>
          <w:rFonts w:ascii="Times New Roman" w:hAnsi="Times New Roman"/>
          <w:b/>
          <w:bCs/>
          <w:color w:val="26282F"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352C84" w:rsidRPr="00DF059B" w:rsidRDefault="00352C84" w:rsidP="00352C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F059B">
        <w:rPr>
          <w:rFonts w:ascii="Times New Roman" w:hAnsi="Times New Roman"/>
          <w:sz w:val="28"/>
          <w:szCs w:val="28"/>
        </w:rPr>
        <w:lastRenderedPageBreak/>
        <w:t xml:space="preserve">В Духовницком муниципальном районе функционируют 19 образовательных учреждений, из них  12 образовательных учреждений, реализуют основную образовательную программу дошкольного образования. Всего на территории района проживает 549 детей в возрасте от 1,6 -7 лет, 403 посещает  ОУ, что составляет   73,4%. Всего в районе 1092 обучающихся   по  программам   начального,  основного и среднего общее образования. </w:t>
      </w:r>
    </w:p>
    <w:p w:rsidR="00352C84" w:rsidRPr="00DF059B" w:rsidRDefault="00352C84" w:rsidP="00352C84">
      <w:pPr>
        <w:pStyle w:val="a4"/>
        <w:shd w:val="clear" w:color="auto" w:fill="FFFFFF"/>
        <w:spacing w:before="0" w:after="0" w:line="240" w:lineRule="atLeast"/>
        <w:textAlignment w:val="baseline"/>
        <w:rPr>
          <w:color w:val="000000"/>
          <w:sz w:val="28"/>
          <w:szCs w:val="28"/>
        </w:rPr>
      </w:pPr>
      <w:r w:rsidRPr="00DF059B">
        <w:rPr>
          <w:sz w:val="28"/>
          <w:szCs w:val="28"/>
        </w:rPr>
        <w:t>Развитие системы  образования является одним из  основных направлений деятельности органов исполнительной власти</w:t>
      </w:r>
      <w:r w:rsidRPr="00DF059B">
        <w:rPr>
          <w:color w:val="000000"/>
          <w:sz w:val="28"/>
          <w:szCs w:val="28"/>
        </w:rPr>
        <w:t xml:space="preserve"> Одним из направлений реализации Программы является развитие инфраструктуры. </w:t>
      </w:r>
    </w:p>
    <w:p w:rsidR="00352C84" w:rsidRPr="00DF059B" w:rsidRDefault="00352C84" w:rsidP="00352C84">
      <w:pPr>
        <w:shd w:val="clear" w:color="auto" w:fill="FFFFFF"/>
        <w:spacing w:after="0" w:line="24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059B">
        <w:rPr>
          <w:rFonts w:ascii="Times New Roman" w:hAnsi="Times New Roman"/>
          <w:color w:val="000000"/>
          <w:sz w:val="28"/>
          <w:szCs w:val="28"/>
        </w:rPr>
        <w:t xml:space="preserve">Это означает, что  в каждом учреждении  должны быть созданы  условия для  реализации образовательных программ, выполнены  требования к обеспечению безопасности, требования к организации здорового питания обучающихся. </w:t>
      </w:r>
    </w:p>
    <w:p w:rsidR="00352C84" w:rsidRPr="00DF059B" w:rsidRDefault="00352C84" w:rsidP="00352C84">
      <w:pPr>
        <w:pStyle w:val="a4"/>
        <w:shd w:val="clear" w:color="auto" w:fill="FFFFFF"/>
        <w:spacing w:before="0" w:after="0" w:line="240" w:lineRule="atLeast"/>
        <w:textAlignment w:val="baseline"/>
        <w:rPr>
          <w:color w:val="000000"/>
          <w:sz w:val="28"/>
          <w:szCs w:val="28"/>
        </w:rPr>
      </w:pPr>
      <w:r w:rsidRPr="00DF059B">
        <w:rPr>
          <w:color w:val="000000"/>
          <w:sz w:val="28"/>
          <w:szCs w:val="28"/>
        </w:rPr>
        <w:t xml:space="preserve">Формирование современной школьной инфраструктуры должно быть направлено на обеспечение личных потребностей обучающихся, реализацию </w:t>
      </w:r>
      <w:proofErr w:type="spellStart"/>
      <w:r w:rsidRPr="00DF059B">
        <w:rPr>
          <w:color w:val="000000"/>
          <w:sz w:val="28"/>
          <w:szCs w:val="28"/>
        </w:rPr>
        <w:t>деятельностно-компетентностного</w:t>
      </w:r>
      <w:proofErr w:type="spellEnd"/>
      <w:r w:rsidRPr="00DF059B">
        <w:rPr>
          <w:color w:val="000000"/>
          <w:sz w:val="28"/>
          <w:szCs w:val="28"/>
        </w:rPr>
        <w:t xml:space="preserve"> подхода. Важным условием для обеспечения качественного обучения является  </w:t>
      </w:r>
      <w:r w:rsidRPr="00DF059B">
        <w:rPr>
          <w:color w:val="222222"/>
          <w:sz w:val="28"/>
          <w:szCs w:val="28"/>
        </w:rPr>
        <w:t xml:space="preserve">улучшение материально-технической базы. В Программе предусмотрено проведение мероприятий по  приведению учреждений образования требованиям  </w:t>
      </w:r>
      <w:proofErr w:type="spellStart"/>
      <w:r w:rsidRPr="00DF059B">
        <w:rPr>
          <w:color w:val="222222"/>
          <w:sz w:val="28"/>
          <w:szCs w:val="28"/>
        </w:rPr>
        <w:t>СаНПиН</w:t>
      </w:r>
      <w:proofErr w:type="spellEnd"/>
      <w:r w:rsidRPr="00DF059B">
        <w:rPr>
          <w:color w:val="222222"/>
          <w:sz w:val="28"/>
          <w:szCs w:val="28"/>
        </w:rPr>
        <w:t xml:space="preserve"> и  пожарной безопасности.</w:t>
      </w:r>
      <w:r w:rsidRPr="00DF059B">
        <w:rPr>
          <w:color w:val="000000"/>
          <w:sz w:val="28"/>
          <w:szCs w:val="28"/>
        </w:rPr>
        <w:t xml:space="preserve">  Основной акцент в Программе сделан на  развитие двух составляющих   инфраструктуры: </w:t>
      </w:r>
    </w:p>
    <w:p w:rsidR="00352C84" w:rsidRPr="00DF059B" w:rsidRDefault="00352C84" w:rsidP="00352C84">
      <w:pPr>
        <w:pStyle w:val="a4"/>
        <w:shd w:val="clear" w:color="auto" w:fill="FFFFFF"/>
        <w:spacing w:before="0" w:after="0" w:line="240" w:lineRule="atLeast"/>
        <w:ind w:firstLine="284"/>
        <w:textAlignment w:val="baseline"/>
        <w:rPr>
          <w:color w:val="000000"/>
          <w:sz w:val="28"/>
          <w:szCs w:val="28"/>
        </w:rPr>
      </w:pPr>
      <w:r w:rsidRPr="00DF059B">
        <w:rPr>
          <w:color w:val="000000"/>
          <w:sz w:val="28"/>
          <w:szCs w:val="28"/>
        </w:rPr>
        <w:t xml:space="preserve">- </w:t>
      </w:r>
      <w:r w:rsidRPr="00DF059B">
        <w:rPr>
          <w:bCs/>
          <w:color w:val="000000"/>
          <w:sz w:val="28"/>
          <w:szCs w:val="28"/>
          <w:bdr w:val="none" w:sz="0" w:space="0" w:color="auto" w:frame="1"/>
        </w:rPr>
        <w:t>ресурсы</w:t>
      </w:r>
      <w:r w:rsidRPr="00DF059B">
        <w:rPr>
          <w:color w:val="000000"/>
          <w:sz w:val="28"/>
          <w:szCs w:val="28"/>
        </w:rPr>
        <w:t>: кадровое, методическое, информационное, материально–техническое, финансовое обеспечение;</w:t>
      </w:r>
    </w:p>
    <w:p w:rsidR="00352C84" w:rsidRPr="00DF059B" w:rsidRDefault="00352C84" w:rsidP="00352C84">
      <w:pPr>
        <w:shd w:val="clear" w:color="auto" w:fill="FFFFFF"/>
        <w:spacing w:after="0" w:line="240" w:lineRule="atLeast"/>
        <w:ind w:firstLine="284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059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образовательная среда</w:t>
      </w:r>
      <w:r w:rsidRPr="00DF059B">
        <w:rPr>
          <w:rFonts w:ascii="Times New Roman" w:hAnsi="Times New Roman"/>
          <w:color w:val="000000"/>
          <w:sz w:val="28"/>
          <w:szCs w:val="28"/>
        </w:rPr>
        <w:t xml:space="preserve">: безопасная, адаптивная, </w:t>
      </w:r>
      <w:proofErr w:type="spellStart"/>
      <w:r w:rsidRPr="00DF059B">
        <w:rPr>
          <w:rFonts w:ascii="Times New Roman" w:hAnsi="Times New Roman"/>
          <w:color w:val="000000"/>
          <w:sz w:val="28"/>
          <w:szCs w:val="28"/>
        </w:rPr>
        <w:t>безбарьерная</w:t>
      </w:r>
      <w:proofErr w:type="spellEnd"/>
      <w:r w:rsidRPr="00DF059B">
        <w:rPr>
          <w:rFonts w:ascii="Times New Roman" w:hAnsi="Times New Roman"/>
          <w:color w:val="000000"/>
          <w:sz w:val="28"/>
          <w:szCs w:val="28"/>
        </w:rPr>
        <w:t>, насыщенная, интеллектуальная.</w:t>
      </w:r>
    </w:p>
    <w:p w:rsidR="00352C84" w:rsidRPr="00DF059B" w:rsidRDefault="00352C84" w:rsidP="00352C84">
      <w:pPr>
        <w:pStyle w:val="a6"/>
        <w:spacing w:after="0" w:line="240" w:lineRule="atLeast"/>
        <w:ind w:left="20" w:right="20" w:firstLine="400"/>
        <w:rPr>
          <w:color w:val="000000"/>
          <w:sz w:val="28"/>
          <w:szCs w:val="28"/>
        </w:rPr>
      </w:pPr>
      <w:r w:rsidRPr="00DF059B">
        <w:rPr>
          <w:sz w:val="28"/>
          <w:szCs w:val="28"/>
        </w:rPr>
        <w:t xml:space="preserve">Все образовательные учреждения имеют лицензии, нет аварийных зданий. Показатель числа ОУ, имеющих все виды благоустройства составляет 100%,  по области -93,8%.  8  школьных автобусов обеспечивают подвоз более 110 обучающихся и педагогов. </w:t>
      </w:r>
    </w:p>
    <w:p w:rsidR="00352C84" w:rsidRDefault="00352C84" w:rsidP="00352C84">
      <w:pPr>
        <w:autoSpaceDE w:val="0"/>
        <w:spacing w:after="0" w:line="240" w:lineRule="atLeast"/>
        <w:ind w:firstLine="585"/>
        <w:jc w:val="both"/>
        <w:rPr>
          <w:rFonts w:ascii="Times New Roman" w:hAnsi="Times New Roman"/>
          <w:color w:val="000000"/>
          <w:sz w:val="28"/>
          <w:szCs w:val="28"/>
        </w:rPr>
      </w:pPr>
      <w:r w:rsidRPr="00DF059B">
        <w:rPr>
          <w:rFonts w:ascii="Times New Roman" w:hAnsi="Times New Roman"/>
          <w:color w:val="000000"/>
          <w:sz w:val="28"/>
          <w:szCs w:val="28"/>
        </w:rPr>
        <w:t>Обеспечение качественного и сбалансированного питания детей является одной из самых актуальных проблем в обеспечении сохранения здоровья детей. Организация рационального питания обучающихся во время пребывания в образовательном учреждении является одним из ключевых факторов поддержания их здоровья и эффективности обучения.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подростов, создает условия для их адаптации к современной жизни.</w:t>
      </w:r>
      <w:r w:rsidRPr="00DF059B">
        <w:rPr>
          <w:rFonts w:ascii="Times New Roman" w:hAnsi="Times New Roman"/>
          <w:sz w:val="28"/>
          <w:szCs w:val="28"/>
        </w:rPr>
        <w:t xml:space="preserve"> Охват обучающихся Духовницкого района горячим питанием: в общеобразовательных учреждениях  - 99,2%, в дошкольных образовательных учреждениях — 100%. Во всех школах района организовано 2-х разовое горячее питание обучающихся, в дошкольных учреждениях организовано 3-х разовое питание. В качестве дополнительного питания обучающиеся 1-4 класс </w:t>
      </w:r>
      <w:r w:rsidRPr="00DF059B">
        <w:rPr>
          <w:rFonts w:ascii="Times New Roman" w:hAnsi="Times New Roman"/>
          <w:color w:val="000000"/>
          <w:sz w:val="28"/>
          <w:szCs w:val="28"/>
        </w:rPr>
        <w:t> ежедневно обеспечиваются обогащенным витаминами и микроэлементами молоком в норме 200 г на одного ребенка.</w:t>
      </w:r>
    </w:p>
    <w:p w:rsidR="00352C84" w:rsidRPr="00E54F24" w:rsidRDefault="00352C84" w:rsidP="00352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F24">
        <w:rPr>
          <w:rFonts w:ascii="Times New Roman" w:hAnsi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</w:t>
      </w:r>
      <w:r w:rsidRPr="00E54F24"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 детей в Российской Федерации, утвержденной распоряжением Правительства Российской Федерации от 04.09.2014 №1726-р, </w:t>
      </w:r>
      <w:r w:rsidRPr="00E54F24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</w:t>
      </w:r>
      <w:r w:rsidRPr="00E54F24">
        <w:rPr>
          <w:rFonts w:ascii="Times New Roman" w:hAnsi="Times New Roman"/>
          <w:sz w:val="28"/>
          <w:szCs w:val="28"/>
        </w:rPr>
        <w:t>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Духовницком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Духовницкого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Духовницком муниципальном районе.</w:t>
      </w:r>
    </w:p>
    <w:p w:rsidR="00352C84" w:rsidRPr="00DF059B" w:rsidRDefault="00352C84" w:rsidP="00352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F24">
        <w:rPr>
          <w:rFonts w:ascii="Times New Roman" w:hAnsi="Times New Roman"/>
          <w:sz w:val="28"/>
          <w:szCs w:val="28"/>
        </w:rPr>
        <w:t>Помимо реализуемого механизма персонифицированного финансирования в Духовницком муниципальном районе 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352C84" w:rsidRPr="004654B8" w:rsidRDefault="00352C84" w:rsidP="00352C84">
      <w:pPr>
        <w:pStyle w:val="a4"/>
        <w:spacing w:before="0" w:after="0" w:line="240" w:lineRule="atLeast"/>
        <w:textAlignment w:val="baseline"/>
        <w:rPr>
          <w:b/>
          <w:bCs/>
          <w:sz w:val="28"/>
          <w:szCs w:val="28"/>
        </w:rPr>
      </w:pPr>
      <w:r w:rsidRPr="00DF059B">
        <w:rPr>
          <w:sz w:val="28"/>
          <w:szCs w:val="28"/>
        </w:rPr>
        <w:t xml:space="preserve">Перечень направлений  Программы, безусловно, не является исчерпывающим. Для нас важно, что проблемы образования – это общественно-государственные проблемы, которые касаются каждого из нас. Наша общая задача – продолжить активную работу по развитию муниципальной системы образования, закрепить положительные результаты </w:t>
      </w:r>
    </w:p>
    <w:p w:rsidR="00352C84" w:rsidRDefault="00352C84" w:rsidP="00352C84"/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rPr>
          <w:rFonts w:ascii="Times New Roman" w:hAnsi="Times New Roman"/>
          <w:sz w:val="28"/>
          <w:szCs w:val="28"/>
        </w:rPr>
        <w:sectPr w:rsidR="00352C84" w:rsidSect="00E26C57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:rsidR="00352C84" w:rsidRDefault="00352C84" w:rsidP="00352C84">
      <w:pPr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3"/>
        <w:gridCol w:w="1134"/>
        <w:gridCol w:w="1135"/>
        <w:gridCol w:w="1134"/>
        <w:gridCol w:w="1134"/>
        <w:gridCol w:w="1134"/>
        <w:gridCol w:w="1134"/>
        <w:gridCol w:w="3261"/>
      </w:tblGrid>
      <w:tr w:rsidR="00352C84" w:rsidRPr="002E6EEC" w:rsidTr="00E26C57">
        <w:trPr>
          <w:trHeight w:val="5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 xml:space="preserve">Объем финансового обеспечения, всего (тыс. </w:t>
            </w:r>
            <w:proofErr w:type="spellStart"/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Объём финансирования по годам (</w:t>
            </w:r>
            <w:proofErr w:type="spellStart"/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прогнозно</w:t>
            </w:r>
            <w:proofErr w:type="spellEnd"/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352C84" w:rsidRPr="002E6EEC" w:rsidTr="00E26C57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1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Раздел 1. Развитие  инфраструктуры</w:t>
            </w:r>
          </w:p>
        </w:tc>
      </w:tr>
      <w:tr w:rsidR="00352C84" w:rsidRPr="002E6EEC" w:rsidTr="00E26C57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Развитие сетевого взаимодействия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Эффективное использование кадровых и материальных ресурсов</w:t>
            </w:r>
          </w:p>
        </w:tc>
      </w:tr>
      <w:tr w:rsidR="00352C84" w:rsidRPr="002E6EEC" w:rsidTr="00E26C57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Участие в конференциях, форумах, семинарах и совещаниях по вопросам   образования различного уровня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Представление опыта работы, повышение уровня педагогического мастерства</w:t>
            </w:r>
          </w:p>
        </w:tc>
      </w:tr>
      <w:tr w:rsidR="00352C84" w:rsidRPr="002E6EEC" w:rsidTr="00E26C57">
        <w:trPr>
          <w:trHeight w:val="1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района, позволяющей создать условия для полноценного развития ребенка с учетом его возрастных особенностей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1642,1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Улучшение материально-технической базы учреждений.                                    </w:t>
            </w:r>
          </w:p>
        </w:tc>
      </w:tr>
      <w:tr w:rsidR="00352C84" w:rsidRPr="002E6EEC" w:rsidTr="00E26C5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Организация подвоза учащихся  (ГСМ, запчасти, ТО, обучение, страхование)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1847,7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Увеличение количества учащихся, обучающихся в образовательных учреждениях, соответствующих требованиям</w:t>
            </w:r>
          </w:p>
        </w:tc>
      </w:tr>
      <w:tr w:rsidR="00352C84" w:rsidRPr="002E6EEC" w:rsidTr="00E26C5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мероприятий по выполнению требований пожарной безопасности (обучение приобретения, услуги)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Приведение объектов образования в соответствие требованиям пожарной безопасности</w:t>
            </w:r>
          </w:p>
        </w:tc>
      </w:tr>
      <w:tr w:rsidR="00352C84" w:rsidRPr="002E6EEC" w:rsidTr="00E26C5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выполнению  требований </w:t>
            </w: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2E6EEC">
              <w:rPr>
                <w:rFonts w:ascii="Times New Roman" w:hAnsi="Times New Roman"/>
                <w:sz w:val="24"/>
                <w:szCs w:val="24"/>
              </w:rPr>
              <w:t xml:space="preserve"> (обучение приобретения, услуги)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Приведение объектов образования в соответствие санитарным нормам.</w:t>
            </w:r>
          </w:p>
        </w:tc>
      </w:tr>
      <w:tr w:rsidR="00352C84" w:rsidRPr="002E6EEC" w:rsidTr="00E26C57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образовательных учреждений, создание  условий для инклюзивного образования детей с ограниченными возможностями здоровья, детей-инвалидов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Создание условий для инклюзивного образования детей с ограниченными возможностями здоровья, детей-инвалидов.</w:t>
            </w:r>
          </w:p>
        </w:tc>
      </w:tr>
      <w:tr w:rsidR="00352C84" w:rsidRPr="002E6EEC" w:rsidTr="00E26C57">
        <w:trPr>
          <w:trHeight w:val="16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мероприятий по ремонту учреждений (подготовка документации, приобретение материала,  выполнение работ)всего:                                                        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1271,0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зданий ОУ</w:t>
            </w:r>
          </w:p>
        </w:tc>
      </w:tr>
      <w:tr w:rsidR="00352C84" w:rsidRPr="002E6EEC" w:rsidTr="00E26C5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687,8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7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 условий для создания центров образования цифрового и гуманитарного профилей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14611,4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5461,6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Создание условий для функционирования Центров "Точка роста"</w:t>
            </w:r>
          </w:p>
        </w:tc>
      </w:tr>
      <w:tr w:rsidR="00352C84" w:rsidRPr="002E6EEC" w:rsidTr="00E26C57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14611,4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5461,6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22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37021,0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3325,0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2232,4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6372,6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7034,4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8985,0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9071,6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450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418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Раздел 2. Создание условий для повышения компетентности педагогических и руководящих кадров в системе  образования</w:t>
            </w:r>
          </w:p>
        </w:tc>
      </w:tr>
      <w:tr w:rsidR="00352C84" w:rsidRPr="002E6EEC" w:rsidTr="00E26C5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районных конкурсов профессионального мастерства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повышение престижа профессии, поддержка творчески работающих педагогических работников.</w:t>
            </w:r>
          </w:p>
        </w:tc>
      </w:tr>
      <w:tr w:rsidR="00352C84" w:rsidRPr="002E6EEC" w:rsidTr="00E26C57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учебной и методической литературой образовательных учреждений района,  развивающими  играми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ОУ информационными ресурсами</w:t>
            </w:r>
          </w:p>
        </w:tc>
      </w:tr>
      <w:tr w:rsidR="00352C84" w:rsidRPr="002E6EEC" w:rsidTr="00E26C57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 Освещение в СМИ и на сайте управления образования хода реализации образовательной политики в районе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 развития системы образования района</w:t>
            </w:r>
          </w:p>
        </w:tc>
      </w:tr>
      <w:tr w:rsidR="00352C84" w:rsidRPr="002E6EEC" w:rsidTr="00E26C5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совещаний руководителей ОУ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Принятие обоснованных управленческих решений по вопросам развития системы образования и воспитания</w:t>
            </w:r>
          </w:p>
        </w:tc>
      </w:tr>
      <w:tr w:rsidR="00352C84" w:rsidRPr="002E6EEC" w:rsidTr="00E26C5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обучающих  семинаров, конференций на районном уровне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Распространение передового опыта.</w:t>
            </w:r>
          </w:p>
        </w:tc>
      </w:tr>
      <w:tr w:rsidR="00352C84" w:rsidRPr="002E6EEC" w:rsidTr="00E26C57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Подписка периодических изданий.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информационными ресурсами</w:t>
            </w:r>
          </w:p>
        </w:tc>
      </w:tr>
      <w:tr w:rsidR="00352C84" w:rsidRPr="002E6EEC" w:rsidTr="00E26C5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процедур аттестации педагогических работников  муниципальных образовательных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увеличение уровня компетентности педагогов</w:t>
            </w:r>
          </w:p>
        </w:tc>
      </w:tr>
      <w:tr w:rsidR="00352C84" w:rsidRPr="002E6EEC" w:rsidTr="00E26C5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конференций муниципального и межмуниципального уровней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Обобщение опыта работы, распространение передового педагогического опыта.</w:t>
            </w:r>
          </w:p>
        </w:tc>
      </w:tr>
      <w:tr w:rsidR="00352C84" w:rsidRPr="002E6EEC" w:rsidTr="00E26C5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районных праздников, посвященных Дню учителя и Дню воспитателя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повышение престижа учительской профессии</w:t>
            </w:r>
          </w:p>
        </w:tc>
      </w:tr>
      <w:tr w:rsidR="00352C84" w:rsidRPr="002E6EEC" w:rsidTr="00E26C57">
        <w:trPr>
          <w:trHeight w:val="11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Расходы связанные с повышением оплаты труда педагогических работников всего:                                                        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876,3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педагогических работников МУ ДО «Дом </w:t>
            </w:r>
            <w:r w:rsidRPr="002E6EEC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творчества» р.п. Духовницкое</w:t>
            </w:r>
          </w:p>
        </w:tc>
      </w:tr>
      <w:tr w:rsidR="00352C84" w:rsidRPr="002E6EEC" w:rsidTr="00E26C5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52C84" w:rsidRPr="002E6EEC" w:rsidTr="00E26C57">
        <w:trPr>
          <w:trHeight w:val="31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364,0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2223,2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996,3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49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Раздел 3. Обеспечение условий для реализации  образовательных программ и развития  системы оценки качества образования</w:t>
            </w:r>
          </w:p>
        </w:tc>
      </w:tr>
      <w:tr w:rsidR="00352C84" w:rsidRPr="002E6EEC" w:rsidTr="00E26C57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Ведение автоматизированной информационной системы 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переход на электронные услуги в сфере  образования</w:t>
            </w:r>
          </w:p>
        </w:tc>
      </w:tr>
      <w:tr w:rsidR="00352C84" w:rsidRPr="002E6EEC" w:rsidTr="00E26C57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Деятельность  экспериментальных площадок и научной лаборатории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Реализация научно-экспериментальной деятельности.</w:t>
            </w:r>
          </w:p>
        </w:tc>
      </w:tr>
      <w:tr w:rsidR="00352C84" w:rsidRPr="002E6EEC" w:rsidTr="00E26C57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мониторинговых исследований оценки качества 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Получение объективной информации о качестве образовательных услуг, </w:t>
            </w:r>
          </w:p>
        </w:tc>
      </w:tr>
      <w:tr w:rsidR="00352C84" w:rsidRPr="002E6EEC" w:rsidTr="00E26C5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государственной  итоговой  аттестации выпускников (приобретения, услуги,  ГСМ)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формирование региональной системы оценки качества образования. </w:t>
            </w:r>
          </w:p>
        </w:tc>
      </w:tr>
      <w:tr w:rsidR="00352C84" w:rsidRPr="002E6EEC" w:rsidTr="00E26C57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Ведение программ и учебных материалов элективных курсов для </w:t>
            </w: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предпрофильнойподготовки</w:t>
            </w:r>
            <w:proofErr w:type="spellEnd"/>
            <w:r w:rsidRPr="002E6EEC">
              <w:rPr>
                <w:rFonts w:ascii="Times New Roman" w:hAnsi="Times New Roman"/>
                <w:sz w:val="24"/>
                <w:szCs w:val="24"/>
              </w:rPr>
              <w:t xml:space="preserve"> профильного обучения в 9-11 классах, обеспечивающих профессиональное самоопределение обучающихся, факультативные занятия.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Увеличение доли учащихся 9-х классов, проходящих </w:t>
            </w: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предпрофильную</w:t>
            </w:r>
            <w:proofErr w:type="spellEnd"/>
            <w:r w:rsidRPr="002E6EEC">
              <w:rPr>
                <w:rFonts w:ascii="Times New Roman" w:hAnsi="Times New Roman"/>
                <w:sz w:val="24"/>
                <w:szCs w:val="24"/>
              </w:rPr>
              <w:t xml:space="preserve"> подготовку и доли учащихся 10-11 классов, проходящих профильное обучение</w:t>
            </w:r>
          </w:p>
        </w:tc>
      </w:tr>
      <w:tr w:rsidR="00352C84" w:rsidRPr="002E6EEC" w:rsidTr="00E26C57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Реализация муниципальной системы оценки качества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Распространение передового опыта</w:t>
            </w:r>
          </w:p>
        </w:tc>
      </w:tr>
      <w:tr w:rsidR="00352C84" w:rsidRPr="002E6EEC" w:rsidTr="00E26C5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Внедрение целевой  модели цифровой образовательной среды в общеобразовательных организациях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Внедрение целевой  модели цифровой образовательной среды в общеобразовательных организациях</w:t>
            </w:r>
          </w:p>
        </w:tc>
      </w:tr>
      <w:tr w:rsidR="00352C84" w:rsidRPr="002E6EEC" w:rsidTr="00E26C57">
        <w:trPr>
          <w:trHeight w:val="30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71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Раздел 4. Разработка и внедрение в учебно-воспитательный процесс эффективных моделей успешной социализации детей</w:t>
            </w:r>
          </w:p>
        </w:tc>
      </w:tr>
      <w:tr w:rsidR="00352C84" w:rsidRPr="002E6EEC" w:rsidTr="00E26C57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образовательных учреждений в конференциях, семинарах по проблемам организации воспитательной работы различного уровня.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Повышение уровня компетентности педагогов по вопросам организации  воспитательного процесса.</w:t>
            </w:r>
          </w:p>
        </w:tc>
      </w:tr>
      <w:tr w:rsidR="00352C84" w:rsidRPr="002E6EEC" w:rsidTr="00E26C57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Проведение районных  конкурсов,  олимпиад, соревнований для обучающихся.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детей</w:t>
            </w:r>
          </w:p>
        </w:tc>
      </w:tr>
      <w:tr w:rsidR="00352C84" w:rsidRPr="002E6EEC" w:rsidTr="00E26C57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Проведение учебных сборов с юношами 10 классов общеобразовательных учреждений района (ГСМ, питание)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Подготовка учащихся общеобразовательных учреждений района к военной службе</w:t>
            </w:r>
          </w:p>
        </w:tc>
      </w:tr>
      <w:tr w:rsidR="00352C84" w:rsidRPr="002E6EEC" w:rsidTr="00E26C57">
        <w:trPr>
          <w:trHeight w:val="19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Поддержка образовательных учреждений, внедряющих в учебно-воспитательный процесс </w:t>
            </w: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EC">
              <w:rPr>
                <w:rFonts w:ascii="Times New Roman" w:hAnsi="Times New Roman"/>
                <w:sz w:val="24"/>
                <w:szCs w:val="24"/>
              </w:rPr>
              <w:t>технологии (приобретение спортивного оборудования и инвентаря) всего:                                                        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Стимулирование внедрения в учебно-воспитательный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EC">
              <w:rPr>
                <w:rFonts w:ascii="Times New Roman" w:hAnsi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2E6EEC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  <w:tr w:rsidR="00352C84" w:rsidRPr="002E6EEC" w:rsidTr="00E26C57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за счет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условий для внедрения технологий дистанционного обучения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создание равных возможностей для всех обучающихся общеобразовательных учреждений</w:t>
            </w:r>
          </w:p>
        </w:tc>
      </w:tr>
      <w:tr w:rsidR="00352C84" w:rsidRPr="002E6EEC" w:rsidTr="00E26C5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Обеспечения участия  обучающихся в конкурсах, соревнованиях, олимпиадах различного уровня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создание равных возможностей для всех обучающихся общеобразовательных учреждений</w:t>
            </w:r>
          </w:p>
        </w:tc>
      </w:tr>
      <w:tr w:rsidR="00352C84" w:rsidRPr="002E6EEC" w:rsidTr="00E26C57">
        <w:trPr>
          <w:trHeight w:val="41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39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Раздел 5. Совершенствование организации  питания  обучающихся образовательных учреждений района</w:t>
            </w:r>
          </w:p>
        </w:tc>
      </w:tr>
      <w:tr w:rsidR="00352C84" w:rsidRPr="002E6EEC" w:rsidTr="00E26C5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качественного и сбалансированного питания. Закупка овощей, пищевых продуктов, обогащенных витаминами и микронутриентами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Витаминизация питания,  обогащение  рациона питания</w:t>
            </w:r>
          </w:p>
        </w:tc>
      </w:tr>
      <w:tr w:rsidR="00352C84" w:rsidRPr="002E6EEC" w:rsidTr="00E26C57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Закупка  </w:t>
            </w: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ультрапастеризованного</w:t>
            </w:r>
            <w:proofErr w:type="spellEnd"/>
            <w:r w:rsidRPr="002E6EEC">
              <w:rPr>
                <w:rFonts w:ascii="Times New Roman" w:hAnsi="Times New Roman"/>
                <w:sz w:val="24"/>
                <w:szCs w:val="24"/>
              </w:rPr>
              <w:t xml:space="preserve"> пакетированного молока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Укрепление здоровья обучающихся</w:t>
            </w:r>
          </w:p>
        </w:tc>
      </w:tr>
      <w:tr w:rsidR="00352C84" w:rsidRPr="002E6EEC" w:rsidTr="00E26C57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Совершенствование  системы просветительской работы по обучению основам здорового питания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Формирование культуры питания</w:t>
            </w:r>
          </w:p>
        </w:tc>
      </w:tr>
      <w:tr w:rsidR="00352C84" w:rsidRPr="002E6EEC" w:rsidTr="00E26C5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Гигиеническое обучение работников образовательных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сани тарных норм и правил</w:t>
            </w:r>
          </w:p>
        </w:tc>
      </w:tr>
      <w:tr w:rsidR="00352C84" w:rsidRPr="002E6EEC" w:rsidTr="00E26C5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льготного питания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 социальных гарантий</w:t>
            </w:r>
          </w:p>
        </w:tc>
      </w:tr>
      <w:tr w:rsidR="00352C84" w:rsidRPr="002E6EEC" w:rsidTr="00E26C57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Субвенция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1967,1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 социальных гарантий</w:t>
            </w:r>
          </w:p>
        </w:tc>
      </w:tr>
      <w:tr w:rsidR="00352C84" w:rsidRPr="002E6EEC" w:rsidTr="00E26C57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Субвенция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 социальных гарантий</w:t>
            </w:r>
          </w:p>
        </w:tc>
      </w:tr>
      <w:tr w:rsidR="00352C84" w:rsidRPr="002E6EEC" w:rsidTr="00E26C57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14570,2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2901,2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93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Раздел 6.  Обеспечение деятельности учреждений образования</w:t>
            </w:r>
          </w:p>
        </w:tc>
      </w:tr>
      <w:tr w:rsidR="00352C84" w:rsidRPr="002E6EEC" w:rsidTr="00E26C57">
        <w:trPr>
          <w:trHeight w:val="20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муниципальных услуг физическим и  (или) юридическим лицам в рамках муниципального задания (включая расходы на оплату труда, коммунальные услуги, содержание имущества и прочие расходы)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Оплата труда, оплата коммунальных услуг, содержание имущества и прочие расходы</w:t>
            </w:r>
          </w:p>
        </w:tc>
      </w:tr>
      <w:tr w:rsidR="00352C84" w:rsidRPr="002E6EEC" w:rsidTr="00E26C57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Общее образование (за счет местного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47439,5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13849,6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6500,0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7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Общее образование (за счет областного бюджета)  всего:                                                                       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491519,7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85831,7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95298,1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96334,9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102482,7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111572,3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на оплату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463524,5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78476,8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87927,4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86514,9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100757,9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109847,5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5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на оплату услуг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679,5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иные расходы на выполнение муниципального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1045,3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  всего:</w:t>
            </w:r>
            <w:r w:rsidRPr="002E6EEC">
              <w:rPr>
                <w:rFonts w:ascii="Times New Roman" w:hAnsi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5005,9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2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Уплата налогов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 характера)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осуществление полномочий по решению вопросов местного 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6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Дошкольное образование (за счет местного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44532,0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12167,8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8343,2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6760,0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Дошкольное образование (за счет областного бюджета) всего:                                                       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99264,8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21958,0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18049,7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18352,3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на оплату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91260,2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17722,6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19052,7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18322,1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17930,1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18232,7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иные расходы на выполнение муниципального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 всего:</w:t>
            </w:r>
            <w:r w:rsidRPr="002E6EEC">
              <w:rPr>
                <w:rFonts w:ascii="Times New Roman" w:hAnsi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3041,2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Начисления по заработной плате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752,2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Уплата налогов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Осуществление расходов за счет иных межбюджетных трансфертов стимулирующего (поощрительного характера) всего:</w:t>
            </w:r>
            <w:r w:rsidRPr="002E6EEC">
              <w:rPr>
                <w:rFonts w:ascii="Times New Roman" w:hAnsi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41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Начисления по заработной плате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осуществление полномочий по решению вопросов местного 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(за счет местного бюджета</w:t>
            </w: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28671,6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6193,2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7647,3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5087,0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4597,0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обязательств, возникающих при выполнении полномочий по решению вопросов местного значения всего:</w:t>
            </w:r>
            <w:r w:rsidRPr="002E6EEC">
              <w:rPr>
                <w:rFonts w:ascii="Times New Roman" w:hAnsi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Начисления по заработной плате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884,3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Иные межбюджетные трансферты  на осуществление полномочий по решению вопросов местного 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повышения оплаты труда некоторых категорий работников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Повышение оплаты труда на 4% для отдельных категорий работников  муниципальных учреждений, доведение до МРОТ.</w:t>
            </w:r>
          </w:p>
        </w:tc>
      </w:tr>
      <w:tr w:rsidR="00352C84" w:rsidRPr="002E6EEC" w:rsidTr="00E26C5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Дошкольное образование (за счет местного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Дошкольное образование (за счет областного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10637,1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2252,9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Дополнительное образование (за счет местного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Дополнительное образование (за счет областного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2131,4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393,1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408,6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1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Духовницкого муниципального района (за счет областного бюджета)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Духовницкого муниципального района (за счет местного)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6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726567,0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137185,2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152439,0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142787,4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143544,6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150610,8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7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33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Раздел  7. Организация отдыха, оздоровления, занятости детей и подростков</w:t>
            </w:r>
          </w:p>
        </w:tc>
      </w:tr>
      <w:tr w:rsidR="00352C84" w:rsidRPr="002E6EEC" w:rsidTr="00E26C5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42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введение и обеспечение функционирования системы персонифицированного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 образования детей.</w:t>
            </w:r>
          </w:p>
        </w:tc>
      </w:tr>
      <w:tr w:rsidR="00352C84" w:rsidRPr="002E6EEC" w:rsidTr="00E26C5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84" w:rsidRPr="002E6EEC" w:rsidRDefault="00352C84" w:rsidP="00E2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C84" w:rsidRPr="002E6EEC" w:rsidTr="00E26C57">
        <w:trPr>
          <w:trHeight w:val="341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D73C70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70">
              <w:rPr>
                <w:rFonts w:ascii="Times New Roman" w:hAnsi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40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789055,8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4151,0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143204,9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162558,7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155837,3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158654,0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EEC">
              <w:rPr>
                <w:rFonts w:ascii="Times New Roman" w:hAnsi="Times New Roman"/>
                <w:b/>
                <w:bCs/>
                <w:sz w:val="24"/>
                <w:szCs w:val="24"/>
              </w:rPr>
              <w:t>164649,9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4721,5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961,8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E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637625,7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114187,7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124419,1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126925,7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131328,3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140581,7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E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52C84" w:rsidRPr="002E6EEC" w:rsidTr="00E26C57">
        <w:trPr>
          <w:trHeight w:val="2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EEC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146708,6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3006,0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29017,2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36579,3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27816,8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26221,1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84" w:rsidRPr="002E6EEC" w:rsidRDefault="00352C84" w:rsidP="00E2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EC">
              <w:rPr>
                <w:rFonts w:ascii="Times New Roman" w:hAnsi="Times New Roman"/>
                <w:sz w:val="24"/>
                <w:szCs w:val="24"/>
              </w:rPr>
              <w:t>24068,2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84" w:rsidRPr="002E6EEC" w:rsidRDefault="00352C84" w:rsidP="00E26C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E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rPr>
          <w:rFonts w:ascii="Times New Roman" w:hAnsi="Times New Roman"/>
          <w:sz w:val="28"/>
          <w:szCs w:val="28"/>
        </w:rPr>
      </w:pPr>
    </w:p>
    <w:p w:rsidR="00352C84" w:rsidRDefault="00352C84" w:rsidP="00352C84">
      <w:pPr>
        <w:jc w:val="center"/>
        <w:rPr>
          <w:rFonts w:ascii="Times New Roman" w:hAnsi="Times New Roman"/>
          <w:sz w:val="28"/>
          <w:szCs w:val="28"/>
        </w:rPr>
      </w:pPr>
    </w:p>
    <w:p w:rsidR="00E26C57" w:rsidRPr="00352C84" w:rsidRDefault="00E26C57" w:rsidP="00352C84"/>
    <w:sectPr w:rsidR="00E26C57" w:rsidRPr="00352C84" w:rsidSect="00E26C57">
      <w:pgSz w:w="16838" w:h="11906" w:orient="landscape"/>
      <w:pgMar w:top="851" w:right="99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926"/>
    <w:multiLevelType w:val="multilevel"/>
    <w:tmpl w:val="61D0CAAC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4DB0"/>
    <w:multiLevelType w:val="hybridMultilevel"/>
    <w:tmpl w:val="E3B2C180"/>
    <w:lvl w:ilvl="0" w:tplc="0F68694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2"/>
    <w:rsid w:val="0033636B"/>
    <w:rsid w:val="00352C84"/>
    <w:rsid w:val="00374C73"/>
    <w:rsid w:val="005045A1"/>
    <w:rsid w:val="00845222"/>
    <w:rsid w:val="00E26C57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BE50-B359-4EAB-B818-50C50150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"/>
    <w:basedOn w:val="a"/>
    <w:uiPriority w:val="99"/>
    <w:rsid w:val="005045A1"/>
    <w:pPr>
      <w:spacing w:after="2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4">
    <w:name w:val="Normal (Web)"/>
    <w:basedOn w:val="a"/>
    <w:uiPriority w:val="99"/>
    <w:rsid w:val="005045A1"/>
    <w:pPr>
      <w:spacing w:before="123" w:after="158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5">
    <w:name w:val="МОН основной"/>
    <w:basedOn w:val="a"/>
    <w:uiPriority w:val="99"/>
    <w:rsid w:val="005045A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6">
    <w:name w:val="Body Text"/>
    <w:basedOn w:val="a"/>
    <w:link w:val="a7"/>
    <w:uiPriority w:val="99"/>
    <w:rsid w:val="005045A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0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5A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rsid w:val="005045A1"/>
    <w:rPr>
      <w:sz w:val="16"/>
      <w:szCs w:val="16"/>
    </w:rPr>
  </w:style>
  <w:style w:type="paragraph" w:styleId="ab">
    <w:name w:val="annotation text"/>
    <w:basedOn w:val="a"/>
    <w:link w:val="ac"/>
    <w:rsid w:val="005045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0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0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2020-01-14T07:45:00Z</dcterms:created>
  <dcterms:modified xsi:type="dcterms:W3CDTF">2020-01-22T13:43:00Z</dcterms:modified>
</cp:coreProperties>
</file>