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2B2D19" w:rsidRPr="002B2D19" w:rsidRDefault="00A37938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B2D19" w:rsidRPr="002B2D19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D19" w:rsidRPr="00AF6C1F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6C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6C1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B2D19" w:rsidRPr="002B2D19" w:rsidRDefault="00A37938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4C7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46460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2B2D19" w:rsidRPr="002B2D19">
        <w:rPr>
          <w:rFonts w:ascii="Times New Roman" w:eastAsia="Times New Roman" w:hAnsi="Times New Roman" w:cs="Times New Roman"/>
          <w:sz w:val="28"/>
          <w:szCs w:val="28"/>
        </w:rPr>
        <w:t xml:space="preserve">.2016года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  </w:t>
      </w:r>
      <w:r w:rsidR="009B4C7E">
        <w:rPr>
          <w:rFonts w:ascii="Times New Roman" w:eastAsia="Times New Roman" w:hAnsi="Times New Roman" w:cs="Times New Roman"/>
          <w:sz w:val="28"/>
          <w:szCs w:val="28"/>
        </w:rPr>
        <w:t>60/183</w:t>
      </w:r>
      <w:r w:rsidR="002B2D19"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Default="00A37938" w:rsidP="002B2D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Липовка</w:t>
      </w:r>
    </w:p>
    <w:p w:rsid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 принятии части  полномочий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вопросов местного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значения органов  местного самоуправления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органами  местного самоуправления</w:t>
      </w:r>
    </w:p>
    <w:p w:rsidR="002B2D19" w:rsidRPr="002B2D19" w:rsidRDefault="00A37938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Липовс</w:t>
      </w:r>
      <w:r w:rsidR="002B2D19" w:rsidRPr="002B2D19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муниципального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образования на 2016 год.</w:t>
      </w:r>
    </w:p>
    <w:p w:rsidR="002B2D19" w:rsidRPr="00217188" w:rsidRDefault="002B2D19" w:rsidP="002171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17188" w:rsidRPr="00217188" w:rsidRDefault="002B2D1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217188" w:rsidRPr="00217188">
        <w:rPr>
          <w:rFonts w:ascii="Times New Roman" w:hAnsi="Times New Roman" w:cs="Times New Roman"/>
          <w:sz w:val="28"/>
          <w:szCs w:val="28"/>
        </w:rPr>
        <w:t>, Федеральным законом от 08.11.2007 г. № 257-ФЗ</w:t>
      </w:r>
    </w:p>
    <w:p w:rsidR="00BC7433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188">
        <w:rPr>
          <w:rFonts w:ascii="Times New Roman" w:hAnsi="Times New Roman" w:cs="Times New Roman"/>
          <w:sz w:val="28"/>
          <w:szCs w:val="28"/>
        </w:rPr>
        <w:t xml:space="preserve">« Об автомобильных дорогах и дорожной деятельности в Российской Федерации и о </w:t>
      </w:r>
      <w:r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 Законом Саратовской области от 25.11.2015 года № 148-ЗСО « О внесении изменений в отдельные законодательные акты Саратовской области»,</w:t>
      </w:r>
      <w:r w:rsidR="0083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34C5C">
        <w:rPr>
          <w:rFonts w:ascii="Times New Roman" w:hAnsi="Times New Roman" w:cs="Times New Roman"/>
          <w:sz w:val="28"/>
          <w:szCs w:val="28"/>
        </w:rPr>
        <w:t xml:space="preserve"> районного Собрания  Дух</w:t>
      </w:r>
      <w:r>
        <w:rPr>
          <w:rFonts w:ascii="Times New Roman" w:hAnsi="Times New Roman" w:cs="Times New Roman"/>
          <w:sz w:val="28"/>
          <w:szCs w:val="28"/>
        </w:rPr>
        <w:t xml:space="preserve">овницкого муниципального района </w:t>
      </w:r>
      <w:r w:rsidR="00834C5C">
        <w:rPr>
          <w:rFonts w:ascii="Times New Roman" w:hAnsi="Times New Roman" w:cs="Times New Roman"/>
          <w:sz w:val="28"/>
          <w:szCs w:val="28"/>
        </w:rPr>
        <w:t xml:space="preserve"> от</w:t>
      </w:r>
      <w:r w:rsidR="00307BB6">
        <w:rPr>
          <w:rFonts w:ascii="Times New Roman" w:hAnsi="Times New Roman" w:cs="Times New Roman"/>
          <w:sz w:val="28"/>
          <w:szCs w:val="28"/>
        </w:rPr>
        <w:t xml:space="preserve"> </w:t>
      </w:r>
      <w:r w:rsidR="00834C5C">
        <w:rPr>
          <w:rFonts w:ascii="Times New Roman" w:hAnsi="Times New Roman" w:cs="Times New Roman"/>
          <w:sz w:val="28"/>
          <w:szCs w:val="28"/>
        </w:rPr>
        <w:t xml:space="preserve">28.01.2016 года № 91/650 </w:t>
      </w:r>
      <w:r w:rsidR="00307BB6">
        <w:rPr>
          <w:rFonts w:ascii="Times New Roman" w:hAnsi="Times New Roman" w:cs="Times New Roman"/>
          <w:sz w:val="28"/>
          <w:szCs w:val="28"/>
        </w:rPr>
        <w:t>« О передаче части своих полномочий по решению вопросов местного значения органами местного самоуправления Духовницкого</w:t>
      </w:r>
      <w:proofErr w:type="gramEnd"/>
      <w:r w:rsidR="00307BB6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органам местного самоуправления муниципальных образований Духовницкого муниципального района на 2016 год»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37938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сельский Совет </w:t>
      </w:r>
      <w:r w:rsidR="00A37938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217188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88" w:rsidRDefault="00217188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7188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 xml:space="preserve">1.Принять с </w:t>
      </w:r>
      <w:r>
        <w:rPr>
          <w:rFonts w:ascii="Times New Roman" w:hAnsi="Times New Roman" w:cs="Times New Roman"/>
          <w:sz w:val="28"/>
          <w:szCs w:val="28"/>
        </w:rPr>
        <w:t xml:space="preserve"> 01 февраля 2016 года по 31 декабря 2016 года</w:t>
      </w:r>
      <w:r w:rsidR="00E25D24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Духовницкого муниципального района часть полномочий по решению вопросов местного значения:</w:t>
      </w:r>
    </w:p>
    <w:p w:rsidR="00E25D24" w:rsidRDefault="00E25D24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</w:t>
      </w:r>
      <w:r w:rsidR="005C22E9">
        <w:rPr>
          <w:rFonts w:ascii="Times New Roman" w:hAnsi="Times New Roman" w:cs="Times New Roman"/>
          <w:sz w:val="28"/>
          <w:szCs w:val="28"/>
        </w:rPr>
        <w:t xml:space="preserve"> дорожного движения на них, включая создание и обеспечение </w:t>
      </w:r>
      <w:r w:rsidR="005C22E9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парковок </w:t>
      </w:r>
      <w:proofErr w:type="gramStart"/>
      <w:r w:rsidR="005C2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22E9">
        <w:rPr>
          <w:rFonts w:ascii="Times New Roman" w:hAnsi="Times New Roman" w:cs="Times New Roman"/>
          <w:sz w:val="28"/>
          <w:szCs w:val="28"/>
        </w:rPr>
        <w:t>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:rsidR="005C22E9" w:rsidRDefault="005C22E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части: зимнее содержание автомобильных дорог, приобретение, установка и сохранность дорожных знаков.</w:t>
      </w:r>
    </w:p>
    <w:p w:rsidR="005C22E9" w:rsidRDefault="005C22E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Подписание соглашений, о принятии  части полномочий по решению вопросов местного значения  с </w:t>
      </w:r>
      <w:r w:rsidR="00361D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Духовницк</w:t>
      </w:r>
      <w:r w:rsidR="00361D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61DE1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1DE1">
        <w:rPr>
          <w:rFonts w:ascii="Times New Roman" w:hAnsi="Times New Roman" w:cs="Times New Roman"/>
          <w:sz w:val="28"/>
          <w:szCs w:val="28"/>
        </w:rPr>
        <w:t>а</w:t>
      </w:r>
      <w:r w:rsidR="00A37938">
        <w:rPr>
          <w:rFonts w:ascii="Times New Roman" w:hAnsi="Times New Roman" w:cs="Times New Roman"/>
          <w:sz w:val="28"/>
          <w:szCs w:val="28"/>
        </w:rPr>
        <w:t>, поручить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7938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A379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О.В.Киркиной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A37938">
        <w:rPr>
          <w:rFonts w:ascii="Times New Roman" w:hAnsi="Times New Roman" w:cs="Times New Roman"/>
          <w:sz w:val="28"/>
          <w:szCs w:val="28"/>
        </w:rPr>
        <w:t xml:space="preserve">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7938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</w:t>
      </w:r>
      <w:r w:rsidR="00A37938">
        <w:rPr>
          <w:rFonts w:ascii="Times New Roman" w:hAnsi="Times New Roman" w:cs="Times New Roman"/>
          <w:sz w:val="28"/>
          <w:szCs w:val="28"/>
        </w:rPr>
        <w:t>о муниципального образования  О.В.Киркину.</w:t>
      </w: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DE1" w:rsidRDefault="00361DE1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Pr="00361DE1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Pr="00361DE1" w:rsidRDefault="00A37938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>кого МО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О.В.Киркина</w:t>
      </w:r>
    </w:p>
    <w:p w:rsidR="00361DE1" w:rsidRPr="00217188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1DE1" w:rsidRPr="00217188" w:rsidSect="00B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D19"/>
    <w:rsid w:val="00217188"/>
    <w:rsid w:val="002B2D19"/>
    <w:rsid w:val="00307BB6"/>
    <w:rsid w:val="00361DE1"/>
    <w:rsid w:val="004840B3"/>
    <w:rsid w:val="005C22E9"/>
    <w:rsid w:val="00834C5C"/>
    <w:rsid w:val="009B4C7E"/>
    <w:rsid w:val="00A37938"/>
    <w:rsid w:val="00AF6C1F"/>
    <w:rsid w:val="00BC7433"/>
    <w:rsid w:val="00E25D24"/>
    <w:rsid w:val="00F46460"/>
    <w:rsid w:val="00F9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11</cp:revision>
  <cp:lastPrinted>2016-02-10T06:19:00Z</cp:lastPrinted>
  <dcterms:created xsi:type="dcterms:W3CDTF">2016-01-28T12:51:00Z</dcterms:created>
  <dcterms:modified xsi:type="dcterms:W3CDTF">2016-02-10T06:20:00Z</dcterms:modified>
</cp:coreProperties>
</file>