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69" w:rsidRPr="0044320B" w:rsidRDefault="009F0069" w:rsidP="009F0069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44320B">
        <w:rPr>
          <w:rFonts w:ascii="PT Astra Serif" w:hAnsi="PT Astra Serif"/>
          <w:b/>
          <w:sz w:val="28"/>
          <w:szCs w:val="28"/>
        </w:rPr>
        <w:t>Карточка</w:t>
      </w:r>
      <w:r>
        <w:rPr>
          <w:rFonts w:ascii="PT Astra Serif" w:hAnsi="PT Astra Serif"/>
          <w:b/>
          <w:sz w:val="28"/>
          <w:szCs w:val="28"/>
        </w:rPr>
        <w:t xml:space="preserve"> № 9</w:t>
      </w:r>
    </w:p>
    <w:p w:rsidR="009F0069" w:rsidRPr="0044320B" w:rsidRDefault="009F0069" w:rsidP="009F0069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44320B">
        <w:rPr>
          <w:rFonts w:ascii="PT Astra Serif" w:hAnsi="PT Astra Serif"/>
          <w:b/>
          <w:sz w:val="28"/>
          <w:szCs w:val="28"/>
        </w:rPr>
        <w:t>свободной производственной площадки и оборудования,</w:t>
      </w:r>
    </w:p>
    <w:p w:rsidR="009F0069" w:rsidRPr="0044320B" w:rsidRDefault="009F0069" w:rsidP="009F0069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44320B">
        <w:rPr>
          <w:rFonts w:ascii="PT Astra Serif" w:hAnsi="PT Astra Serif"/>
          <w:b/>
          <w:sz w:val="28"/>
          <w:szCs w:val="28"/>
        </w:rPr>
        <w:t>территории для застройки</w:t>
      </w:r>
    </w:p>
    <w:p w:rsidR="009F0069" w:rsidRPr="0044320B" w:rsidRDefault="009F0069" w:rsidP="009F0069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2204"/>
        <w:gridCol w:w="2389"/>
        <w:gridCol w:w="3062"/>
        <w:gridCol w:w="2448"/>
        <w:gridCol w:w="3973"/>
      </w:tblGrid>
      <w:tr w:rsidR="009F0069" w:rsidRPr="0044320B" w:rsidTr="006166B3">
        <w:tc>
          <w:tcPr>
            <w:tcW w:w="210" w:type="pct"/>
            <w:vMerge w:val="restar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 xml:space="preserve">№ </w:t>
            </w:r>
            <w:proofErr w:type="gramStart"/>
            <w:r w:rsidRPr="0044320B">
              <w:rPr>
                <w:rFonts w:ascii="PT Astra Serif" w:hAnsi="PT Astra Serif"/>
              </w:rPr>
              <w:t>п</w:t>
            </w:r>
            <w:proofErr w:type="gramEnd"/>
            <w:r w:rsidRPr="0044320B">
              <w:rPr>
                <w:rFonts w:ascii="PT Astra Serif" w:hAnsi="PT Astra Serif"/>
              </w:rPr>
              <w:t>/п</w:t>
            </w:r>
          </w:p>
        </w:tc>
        <w:tc>
          <w:tcPr>
            <w:tcW w:w="4790" w:type="pct"/>
            <w:gridSpan w:val="5"/>
          </w:tcPr>
          <w:p w:rsidR="009F0069" w:rsidRPr="0044320B" w:rsidRDefault="009F0069" w:rsidP="006166B3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Общая информация</w:t>
            </w:r>
          </w:p>
        </w:tc>
      </w:tr>
      <w:tr w:rsidR="009F0069" w:rsidRPr="0044320B" w:rsidTr="006166B3">
        <w:tc>
          <w:tcPr>
            <w:tcW w:w="210" w:type="pct"/>
            <w:vMerge/>
          </w:tcPr>
          <w:p w:rsidR="009F0069" w:rsidRPr="0044320B" w:rsidRDefault="009F0069" w:rsidP="006166B3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0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муниципальное образование</w:t>
            </w:r>
          </w:p>
        </w:tc>
        <w:tc>
          <w:tcPr>
            <w:tcW w:w="813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наименование площадки</w:t>
            </w:r>
          </w:p>
        </w:tc>
        <w:tc>
          <w:tcPr>
            <w:tcW w:w="1042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кадастровый номер земельного участка</w:t>
            </w:r>
          </w:p>
        </w:tc>
        <w:tc>
          <w:tcPr>
            <w:tcW w:w="833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категория земель</w:t>
            </w:r>
          </w:p>
        </w:tc>
        <w:tc>
          <w:tcPr>
            <w:tcW w:w="1353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вид разрешенного использования земельного участка</w:t>
            </w:r>
          </w:p>
        </w:tc>
      </w:tr>
      <w:tr w:rsidR="009F0069" w:rsidRPr="0044320B" w:rsidTr="006166B3">
        <w:tc>
          <w:tcPr>
            <w:tcW w:w="210" w:type="pct"/>
          </w:tcPr>
          <w:p w:rsidR="009F0069" w:rsidRPr="0044320B" w:rsidRDefault="009F0069" w:rsidP="006166B3">
            <w:pPr>
              <w:pStyle w:val="ConsPlusNormal"/>
              <w:rPr>
                <w:rFonts w:ascii="PT Astra Serif" w:hAnsi="PT Astra Serif"/>
              </w:rPr>
            </w:pPr>
          </w:p>
          <w:p w:rsidR="009F0069" w:rsidRPr="0044320B" w:rsidRDefault="009F0069" w:rsidP="006166B3">
            <w:pPr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750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Духовницкий район, Духовницкое МО</w:t>
            </w:r>
          </w:p>
        </w:tc>
        <w:tc>
          <w:tcPr>
            <w:tcW w:w="813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Территория свободная от застройки</w:t>
            </w:r>
          </w:p>
        </w:tc>
        <w:tc>
          <w:tcPr>
            <w:tcW w:w="1042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64:11:0050101:439</w:t>
            </w:r>
          </w:p>
        </w:tc>
        <w:tc>
          <w:tcPr>
            <w:tcW w:w="833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353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Обеспечение сельскохозяйственного производства, размещение сооружений для с/х производства</w:t>
            </w:r>
          </w:p>
        </w:tc>
      </w:tr>
    </w:tbl>
    <w:p w:rsidR="009F0069" w:rsidRPr="0044320B" w:rsidRDefault="009F0069" w:rsidP="009F0069">
      <w:pPr>
        <w:pStyle w:val="ConsPlusNormal"/>
        <w:jc w:val="both"/>
        <w:rPr>
          <w:rFonts w:ascii="PT Astra Serif" w:hAnsi="PT Astra Serif"/>
        </w:rPr>
      </w:pPr>
    </w:p>
    <w:p w:rsidR="009F0069" w:rsidRPr="0044320B" w:rsidRDefault="009F0069" w:rsidP="009F0069">
      <w:pPr>
        <w:pStyle w:val="ConsPlusNormal"/>
        <w:jc w:val="center"/>
        <w:outlineLvl w:val="2"/>
        <w:rPr>
          <w:rFonts w:ascii="PT Astra Serif" w:hAnsi="PT Astra Serif"/>
        </w:rPr>
      </w:pPr>
      <w:r w:rsidRPr="0044320B">
        <w:rPr>
          <w:rFonts w:ascii="PT Astra Serif" w:hAnsi="PT Astra Serif"/>
        </w:rPr>
        <w:t>Основные сведения о площадке</w:t>
      </w:r>
    </w:p>
    <w:p w:rsidR="009F0069" w:rsidRPr="0044320B" w:rsidRDefault="009F0069" w:rsidP="009F0069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2"/>
        <w:gridCol w:w="1456"/>
        <w:gridCol w:w="1505"/>
        <w:gridCol w:w="2069"/>
        <w:gridCol w:w="1762"/>
        <w:gridCol w:w="2458"/>
        <w:gridCol w:w="2612"/>
      </w:tblGrid>
      <w:tr w:rsidR="009F0069" w:rsidRPr="0044320B" w:rsidTr="009F0069">
        <w:tc>
          <w:tcPr>
            <w:tcW w:w="964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Собственник (юридическое лицо, индивидуальный предприниматель, физическое лицо, муниципальное образование, субъект Российской Федерации, федеральный орган государственной власти)</w:t>
            </w:r>
          </w:p>
        </w:tc>
        <w:tc>
          <w:tcPr>
            <w:tcW w:w="495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Юридический адрес, телефон, e-mail, сайт</w:t>
            </w:r>
          </w:p>
        </w:tc>
        <w:tc>
          <w:tcPr>
            <w:tcW w:w="512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Контактное лицо (Ф.И.О., должность)</w:t>
            </w:r>
          </w:p>
        </w:tc>
        <w:tc>
          <w:tcPr>
            <w:tcW w:w="704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Телефон, e-mail контактного лица</w:t>
            </w:r>
          </w:p>
        </w:tc>
        <w:tc>
          <w:tcPr>
            <w:tcW w:w="600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Форма сделки (аренда/продажа)</w:t>
            </w:r>
          </w:p>
        </w:tc>
        <w:tc>
          <w:tcPr>
            <w:tcW w:w="836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Порядок определения стоимости - для муниципальной и государственной форм собственности (постановление/решение собрания № __)</w:t>
            </w:r>
          </w:p>
        </w:tc>
        <w:tc>
          <w:tcPr>
            <w:tcW w:w="889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Формат площадки (земельный участок/производственная площадка/нежилое здание/помещение)</w:t>
            </w:r>
          </w:p>
        </w:tc>
      </w:tr>
      <w:tr w:rsidR="009F0069" w:rsidRPr="0044320B" w:rsidTr="009F0069">
        <w:tc>
          <w:tcPr>
            <w:tcW w:w="964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 xml:space="preserve">Государственная собственность </w:t>
            </w:r>
          </w:p>
        </w:tc>
        <w:tc>
          <w:tcPr>
            <w:tcW w:w="495" w:type="pct"/>
          </w:tcPr>
          <w:p w:rsidR="009F0069" w:rsidRPr="0044320B" w:rsidRDefault="009F0069" w:rsidP="006166B3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12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Начальник отдела экономического развития</w:t>
            </w:r>
          </w:p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Орехова Наталья Николаевна</w:t>
            </w:r>
          </w:p>
        </w:tc>
        <w:tc>
          <w:tcPr>
            <w:tcW w:w="704" w:type="pct"/>
          </w:tcPr>
          <w:p w:rsidR="009F0069" w:rsidRPr="0044320B" w:rsidRDefault="009F0069" w:rsidP="006166B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4432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8-84573-21230</w:t>
            </w:r>
          </w:p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eastAsia="Times New Roman" w:hAnsi="PT Astra Serif" w:cs="Times New Roman"/>
                <w:sz w:val="20"/>
                <w:szCs w:val="20"/>
                <w:lang w:val="en-US" w:eastAsia="ar-SA"/>
              </w:rPr>
              <w:t>ekonomdmr@yandex.ru</w:t>
            </w:r>
          </w:p>
        </w:tc>
        <w:tc>
          <w:tcPr>
            <w:tcW w:w="600" w:type="pct"/>
          </w:tcPr>
          <w:p w:rsidR="009F0069" w:rsidRPr="0044320B" w:rsidRDefault="009F0069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аренда/продажа</w:t>
            </w:r>
          </w:p>
        </w:tc>
        <w:tc>
          <w:tcPr>
            <w:tcW w:w="836" w:type="pct"/>
          </w:tcPr>
          <w:p w:rsidR="009F0069" w:rsidRPr="0044320B" w:rsidRDefault="009F0069" w:rsidP="006166B3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исходя из рыночной стоимости имущества, определенной в соответствии с законодательством об оценочной деятельности</w:t>
            </w:r>
          </w:p>
        </w:tc>
        <w:tc>
          <w:tcPr>
            <w:tcW w:w="889" w:type="pct"/>
          </w:tcPr>
          <w:p w:rsidR="009F0069" w:rsidRPr="0044320B" w:rsidRDefault="009F0069" w:rsidP="009F0069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</w:tr>
    </w:tbl>
    <w:p w:rsidR="009F0069" w:rsidRPr="0044320B" w:rsidRDefault="009F0069" w:rsidP="009F0069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5"/>
        <w:gridCol w:w="1225"/>
        <w:gridCol w:w="4714"/>
        <w:gridCol w:w="1775"/>
        <w:gridCol w:w="2266"/>
        <w:gridCol w:w="1531"/>
        <w:gridCol w:w="1528"/>
      </w:tblGrid>
      <w:tr w:rsidR="009F0069" w:rsidRPr="0044320B" w:rsidTr="009F0069">
        <w:tc>
          <w:tcPr>
            <w:tcW w:w="563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 xml:space="preserve">Адрес </w:t>
            </w:r>
            <w:r w:rsidRPr="0044320B">
              <w:rPr>
                <w:rFonts w:ascii="PT Astra Serif" w:hAnsi="PT Astra Serif"/>
              </w:rPr>
              <w:lastRenderedPageBreak/>
              <w:t>площадки</w:t>
            </w:r>
          </w:p>
        </w:tc>
        <w:tc>
          <w:tcPr>
            <w:tcW w:w="417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>Площадь</w:t>
            </w:r>
            <w:proofErr w:type="gramStart"/>
            <w:r w:rsidRPr="0044320B">
              <w:rPr>
                <w:rFonts w:ascii="PT Astra Serif" w:hAnsi="PT Astra Serif"/>
              </w:rPr>
              <w:t xml:space="preserve"> ,</w:t>
            </w:r>
            <w:proofErr w:type="gramEnd"/>
            <w:r w:rsidRPr="0044320B">
              <w:rPr>
                <w:rFonts w:ascii="PT Astra Serif" w:hAnsi="PT Astra Serif"/>
              </w:rPr>
              <w:t xml:space="preserve"> </w:t>
            </w:r>
            <w:r w:rsidRPr="0044320B">
              <w:rPr>
                <w:rFonts w:ascii="PT Astra Serif" w:hAnsi="PT Astra Serif"/>
              </w:rPr>
              <w:lastRenderedPageBreak/>
              <w:t>га</w:t>
            </w:r>
          </w:p>
        </w:tc>
        <w:tc>
          <w:tcPr>
            <w:tcW w:w="1604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 xml:space="preserve">Форма владения землей и зданиями </w:t>
            </w:r>
            <w:r w:rsidRPr="0044320B">
              <w:rPr>
                <w:rFonts w:ascii="PT Astra Serif" w:hAnsi="PT Astra Serif"/>
              </w:rPr>
              <w:lastRenderedPageBreak/>
              <w:t>(частная/муниципальная/государственная до разграничения/федеральная/государственная субъекта Российской Федерации)</w:t>
            </w:r>
          </w:p>
        </w:tc>
        <w:tc>
          <w:tcPr>
            <w:tcW w:w="604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 xml:space="preserve">Возможность </w:t>
            </w:r>
            <w:r w:rsidRPr="0044320B">
              <w:rPr>
                <w:rFonts w:ascii="PT Astra Serif" w:hAnsi="PT Astra Serif"/>
              </w:rPr>
              <w:lastRenderedPageBreak/>
              <w:t>расширения</w:t>
            </w:r>
          </w:p>
        </w:tc>
        <w:tc>
          <w:tcPr>
            <w:tcW w:w="771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 xml:space="preserve">Ближайшие </w:t>
            </w:r>
            <w:r w:rsidRPr="0044320B">
              <w:rPr>
                <w:rFonts w:ascii="PT Astra Serif" w:hAnsi="PT Astra Serif"/>
              </w:rPr>
              <w:lastRenderedPageBreak/>
              <w:t>производственные объекты и расстояние до них (км)</w:t>
            </w:r>
          </w:p>
        </w:tc>
        <w:tc>
          <w:tcPr>
            <w:tcW w:w="521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 xml:space="preserve">Расстояние до </w:t>
            </w:r>
            <w:r w:rsidRPr="0044320B">
              <w:rPr>
                <w:rFonts w:ascii="PT Astra Serif" w:hAnsi="PT Astra Serif"/>
              </w:rPr>
              <w:lastRenderedPageBreak/>
              <w:t>ближайших жилых домов (</w:t>
            </w:r>
            <w:proofErr w:type="gramStart"/>
            <w:r w:rsidRPr="0044320B">
              <w:rPr>
                <w:rFonts w:ascii="PT Astra Serif" w:hAnsi="PT Astra Serif"/>
              </w:rPr>
              <w:t>км</w:t>
            </w:r>
            <w:proofErr w:type="gramEnd"/>
            <w:r w:rsidRPr="0044320B">
              <w:rPr>
                <w:rFonts w:ascii="PT Astra Serif" w:hAnsi="PT Astra Serif"/>
              </w:rPr>
              <w:t>)</w:t>
            </w:r>
          </w:p>
        </w:tc>
        <w:tc>
          <w:tcPr>
            <w:tcW w:w="520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 xml:space="preserve">Наличие </w:t>
            </w:r>
            <w:r w:rsidRPr="0044320B">
              <w:rPr>
                <w:rFonts w:ascii="PT Astra Serif" w:hAnsi="PT Astra Serif"/>
              </w:rPr>
              <w:lastRenderedPageBreak/>
              <w:t>ограждений</w:t>
            </w:r>
          </w:p>
        </w:tc>
      </w:tr>
      <w:tr w:rsidR="009F0069" w:rsidRPr="0044320B" w:rsidTr="009F0069">
        <w:tc>
          <w:tcPr>
            <w:tcW w:w="563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lastRenderedPageBreak/>
              <w:t>Саратовская область, Духовницкое МО, западнее элеватор</w:t>
            </w:r>
            <w:proofErr w:type="gramStart"/>
            <w:r w:rsidRPr="0044320B">
              <w:rPr>
                <w:rFonts w:ascii="PT Astra Serif" w:hAnsi="PT Astra Serif"/>
                <w:sz w:val="20"/>
                <w:szCs w:val="20"/>
              </w:rPr>
              <w:t>а ООО</w:t>
            </w:r>
            <w:proofErr w:type="gramEnd"/>
            <w:r w:rsidRPr="0044320B">
              <w:rPr>
                <w:rFonts w:ascii="PT Astra Serif" w:hAnsi="PT Astra Serif"/>
                <w:sz w:val="20"/>
                <w:szCs w:val="20"/>
              </w:rPr>
              <w:t xml:space="preserve"> «Зерно Духовницка»</w:t>
            </w:r>
          </w:p>
        </w:tc>
        <w:tc>
          <w:tcPr>
            <w:tcW w:w="417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2,8</w:t>
            </w:r>
          </w:p>
        </w:tc>
        <w:tc>
          <w:tcPr>
            <w:tcW w:w="1604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Земли, государственная собственность</w:t>
            </w:r>
          </w:p>
        </w:tc>
        <w:tc>
          <w:tcPr>
            <w:tcW w:w="604" w:type="pct"/>
          </w:tcPr>
          <w:p w:rsidR="009F0069" w:rsidRPr="0044320B" w:rsidRDefault="009F0069" w:rsidP="006166B3">
            <w:pPr>
              <w:pStyle w:val="ConsPlusNormal"/>
              <w:ind w:firstLine="70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Да</w:t>
            </w:r>
          </w:p>
        </w:tc>
        <w:tc>
          <w:tcPr>
            <w:tcW w:w="771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Элеватор </w:t>
            </w:r>
            <w:r w:rsidRPr="0044320B">
              <w:rPr>
                <w:rFonts w:ascii="PT Astra Serif" w:hAnsi="PT Astra Serif"/>
                <w:sz w:val="20"/>
                <w:szCs w:val="20"/>
              </w:rPr>
              <w:t>ООО «Зерно Духовницка»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- 1 км</w:t>
            </w:r>
          </w:p>
        </w:tc>
        <w:tc>
          <w:tcPr>
            <w:tcW w:w="521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520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</w:tr>
    </w:tbl>
    <w:p w:rsidR="009F0069" w:rsidRPr="0044320B" w:rsidRDefault="009F0069" w:rsidP="009F0069">
      <w:pPr>
        <w:pStyle w:val="ConsPlusNormal"/>
        <w:jc w:val="both"/>
        <w:rPr>
          <w:rFonts w:ascii="PT Astra Serif" w:hAnsi="PT Astra Serif"/>
        </w:rPr>
      </w:pPr>
    </w:p>
    <w:p w:rsidR="009F0069" w:rsidRPr="0044320B" w:rsidRDefault="009F0069" w:rsidP="009F0069">
      <w:pPr>
        <w:pStyle w:val="ConsPlusNormal"/>
        <w:jc w:val="center"/>
        <w:outlineLvl w:val="2"/>
        <w:rPr>
          <w:rFonts w:ascii="PT Astra Serif" w:hAnsi="PT Astra Serif"/>
        </w:rPr>
      </w:pPr>
    </w:p>
    <w:p w:rsidR="009F0069" w:rsidRPr="0044320B" w:rsidRDefault="009F0069" w:rsidP="009F0069">
      <w:pPr>
        <w:pStyle w:val="ConsPlusNormal"/>
        <w:jc w:val="center"/>
        <w:outlineLvl w:val="2"/>
        <w:rPr>
          <w:rFonts w:ascii="PT Astra Serif" w:hAnsi="PT Astra Serif"/>
        </w:rPr>
      </w:pPr>
      <w:r w:rsidRPr="0044320B">
        <w:rPr>
          <w:rFonts w:ascii="PT Astra Serif" w:hAnsi="PT Astra Serif"/>
        </w:rPr>
        <w:t xml:space="preserve">Удаленность участка (в </w:t>
      </w:r>
      <w:proofErr w:type="gramStart"/>
      <w:r w:rsidRPr="0044320B">
        <w:rPr>
          <w:rFonts w:ascii="PT Astra Serif" w:hAnsi="PT Astra Serif"/>
        </w:rPr>
        <w:t>км</w:t>
      </w:r>
      <w:proofErr w:type="gramEnd"/>
      <w:r w:rsidRPr="0044320B">
        <w:rPr>
          <w:rFonts w:ascii="PT Astra Serif" w:hAnsi="PT Astra Serif"/>
        </w:rPr>
        <w:t>) от:</w:t>
      </w:r>
    </w:p>
    <w:p w:rsidR="009F0069" w:rsidRPr="0044320B" w:rsidRDefault="009F0069" w:rsidP="009F0069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4853"/>
        <w:gridCol w:w="1658"/>
        <w:gridCol w:w="1690"/>
        <w:gridCol w:w="1534"/>
        <w:gridCol w:w="2163"/>
      </w:tblGrid>
      <w:tr w:rsidR="009F0069" w:rsidRPr="0044320B" w:rsidTr="006166B3">
        <w:tc>
          <w:tcPr>
            <w:tcW w:w="951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Центра Саратовской области</w:t>
            </w:r>
          </w:p>
        </w:tc>
        <w:tc>
          <w:tcPr>
            <w:tcW w:w="1651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Центра другого ближайшего субъекта Российской Федерации</w:t>
            </w:r>
          </w:p>
        </w:tc>
        <w:tc>
          <w:tcPr>
            <w:tcW w:w="564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Ближайшего города</w:t>
            </w:r>
          </w:p>
        </w:tc>
        <w:tc>
          <w:tcPr>
            <w:tcW w:w="575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Автодороги</w:t>
            </w:r>
          </w:p>
        </w:tc>
        <w:tc>
          <w:tcPr>
            <w:tcW w:w="522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Железной дороги</w:t>
            </w:r>
          </w:p>
        </w:tc>
        <w:tc>
          <w:tcPr>
            <w:tcW w:w="736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Речного порта, пристани</w:t>
            </w:r>
          </w:p>
        </w:tc>
      </w:tr>
      <w:tr w:rsidR="009F0069" w:rsidRPr="0044320B" w:rsidTr="006166B3">
        <w:tc>
          <w:tcPr>
            <w:tcW w:w="951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г. Саратов - 265 км</w:t>
            </w:r>
          </w:p>
        </w:tc>
        <w:tc>
          <w:tcPr>
            <w:tcW w:w="1651" w:type="pct"/>
          </w:tcPr>
          <w:p w:rsidR="009F0069" w:rsidRPr="0044320B" w:rsidRDefault="009F0069" w:rsidP="009F006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г.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44320B">
              <w:rPr>
                <w:rFonts w:ascii="PT Astra Serif" w:hAnsi="PT Astra Serif"/>
                <w:sz w:val="20"/>
                <w:szCs w:val="20"/>
              </w:rPr>
              <w:t>Самара – 2</w:t>
            </w:r>
            <w:r>
              <w:rPr>
                <w:rFonts w:ascii="PT Astra Serif" w:hAnsi="PT Astra Serif"/>
                <w:sz w:val="20"/>
                <w:szCs w:val="20"/>
              </w:rPr>
              <w:t>64</w:t>
            </w:r>
            <w:r w:rsidRPr="0044320B">
              <w:rPr>
                <w:rFonts w:ascii="PT Astra Serif" w:hAnsi="PT Astra Serif"/>
                <w:sz w:val="20"/>
                <w:szCs w:val="20"/>
              </w:rPr>
              <w:t>км</w:t>
            </w:r>
          </w:p>
        </w:tc>
        <w:tc>
          <w:tcPr>
            <w:tcW w:w="564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Г. Пугачев – 73 км</w:t>
            </w:r>
          </w:p>
        </w:tc>
        <w:tc>
          <w:tcPr>
            <w:tcW w:w="575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44320B">
                <w:rPr>
                  <w:rFonts w:ascii="PT Astra Serif" w:hAnsi="PT Astra Serif"/>
                  <w:sz w:val="20"/>
                  <w:szCs w:val="20"/>
                </w:rPr>
                <w:t>0,7 км</w:t>
              </w:r>
            </w:smartTag>
          </w:p>
        </w:tc>
        <w:tc>
          <w:tcPr>
            <w:tcW w:w="522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73 км</w:t>
            </w:r>
          </w:p>
        </w:tc>
        <w:tc>
          <w:tcPr>
            <w:tcW w:w="736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1,3км</w:t>
            </w:r>
          </w:p>
        </w:tc>
      </w:tr>
    </w:tbl>
    <w:p w:rsidR="009F0069" w:rsidRPr="0044320B" w:rsidRDefault="009F0069" w:rsidP="009F0069">
      <w:pPr>
        <w:pStyle w:val="ConsPlusNormal"/>
        <w:jc w:val="both"/>
        <w:rPr>
          <w:rFonts w:ascii="PT Astra Serif" w:hAnsi="PT Astra Serif"/>
        </w:rPr>
      </w:pPr>
    </w:p>
    <w:p w:rsidR="009F0069" w:rsidRPr="0044320B" w:rsidRDefault="009F0069" w:rsidP="009F0069">
      <w:pPr>
        <w:pStyle w:val="ConsPlusNormal"/>
        <w:jc w:val="center"/>
        <w:outlineLvl w:val="2"/>
        <w:rPr>
          <w:rFonts w:ascii="PT Astra Serif" w:hAnsi="PT Astra Serif"/>
        </w:rPr>
      </w:pPr>
      <w:r w:rsidRPr="0044320B">
        <w:rPr>
          <w:rFonts w:ascii="PT Astra Serif" w:hAnsi="PT Astra Serif"/>
        </w:rPr>
        <w:t>Характеристика инфраструктуры</w:t>
      </w:r>
    </w:p>
    <w:p w:rsidR="009F0069" w:rsidRPr="0044320B" w:rsidRDefault="009F0069" w:rsidP="009F0069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9"/>
        <w:gridCol w:w="1731"/>
        <w:gridCol w:w="1334"/>
        <w:gridCol w:w="1629"/>
        <w:gridCol w:w="1975"/>
        <w:gridCol w:w="1484"/>
        <w:gridCol w:w="1399"/>
        <w:gridCol w:w="1149"/>
        <w:gridCol w:w="1614"/>
      </w:tblGrid>
      <w:tr w:rsidR="009F0069" w:rsidRPr="0044320B" w:rsidTr="009F0069">
        <w:tc>
          <w:tcPr>
            <w:tcW w:w="810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589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Газоснабжение (куб. м/час)</w:t>
            </w:r>
          </w:p>
        </w:tc>
        <w:tc>
          <w:tcPr>
            <w:tcW w:w="454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Отопление (Гкал/час)</w:t>
            </w:r>
          </w:p>
        </w:tc>
        <w:tc>
          <w:tcPr>
            <w:tcW w:w="554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Электроэнергия (кВт)</w:t>
            </w:r>
          </w:p>
        </w:tc>
        <w:tc>
          <w:tcPr>
            <w:tcW w:w="672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Водоснабжение (куб. м/год)</w:t>
            </w:r>
          </w:p>
        </w:tc>
        <w:tc>
          <w:tcPr>
            <w:tcW w:w="505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Канализация (куб. м/год)</w:t>
            </w:r>
          </w:p>
        </w:tc>
        <w:tc>
          <w:tcPr>
            <w:tcW w:w="476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Очистные сооружения (куб./год)</w:t>
            </w:r>
          </w:p>
        </w:tc>
        <w:tc>
          <w:tcPr>
            <w:tcW w:w="391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Котельные установки (кВт)</w:t>
            </w:r>
          </w:p>
        </w:tc>
        <w:tc>
          <w:tcPr>
            <w:tcW w:w="549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Вывоз ТКО</w:t>
            </w:r>
          </w:p>
        </w:tc>
      </w:tr>
      <w:tr w:rsidR="009F0069" w:rsidRPr="0044320B" w:rsidTr="009F0069">
        <w:tc>
          <w:tcPr>
            <w:tcW w:w="810" w:type="pct"/>
          </w:tcPr>
          <w:p w:rsidR="009F0069" w:rsidRPr="0044320B" w:rsidRDefault="009F0069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Мощность</w:t>
            </w:r>
          </w:p>
        </w:tc>
        <w:tc>
          <w:tcPr>
            <w:tcW w:w="589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454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54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96</w:t>
            </w:r>
            <w:r w:rsidRPr="0044320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672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26300</w:t>
            </w:r>
          </w:p>
        </w:tc>
        <w:tc>
          <w:tcPr>
            <w:tcW w:w="505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Есть возможность провести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476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91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49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9F0069" w:rsidRPr="0044320B" w:rsidTr="009F0069">
        <w:tc>
          <w:tcPr>
            <w:tcW w:w="810" w:type="pct"/>
          </w:tcPr>
          <w:p w:rsidR="009F0069" w:rsidRPr="0044320B" w:rsidRDefault="009F0069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Расстояние до точки подключения (</w:t>
            </w:r>
            <w:proofErr w:type="gramStart"/>
            <w:r w:rsidRPr="0044320B">
              <w:rPr>
                <w:rFonts w:ascii="PT Astra Serif" w:hAnsi="PT Astra Serif"/>
              </w:rPr>
              <w:t>км</w:t>
            </w:r>
            <w:proofErr w:type="gramEnd"/>
            <w:r w:rsidRPr="0044320B">
              <w:rPr>
                <w:rFonts w:ascii="PT Astra Serif" w:hAnsi="PT Astra Serif"/>
              </w:rPr>
              <w:t>)</w:t>
            </w:r>
          </w:p>
        </w:tc>
        <w:tc>
          <w:tcPr>
            <w:tcW w:w="589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</w:t>
            </w:r>
          </w:p>
        </w:tc>
        <w:tc>
          <w:tcPr>
            <w:tcW w:w="454" w:type="pct"/>
          </w:tcPr>
          <w:p w:rsidR="009F0069" w:rsidRPr="0044320B" w:rsidRDefault="009F0069" w:rsidP="006166B3">
            <w:pPr>
              <w:pStyle w:val="ConsPlusNormal"/>
              <w:rPr>
                <w:rFonts w:ascii="PT Astra Serif" w:hAnsi="PT Astra Serif"/>
              </w:rPr>
            </w:pPr>
          </w:p>
          <w:p w:rsidR="009F0069" w:rsidRPr="0044320B" w:rsidRDefault="009F0069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54" w:type="pct"/>
          </w:tcPr>
          <w:p w:rsidR="009F0069" w:rsidRDefault="009F0069" w:rsidP="006166B3">
            <w:r w:rsidRPr="00D23BC3">
              <w:rPr>
                <w:rFonts w:ascii="PT Astra Serif" w:hAnsi="PT Astra Serif"/>
              </w:rPr>
              <w:t>1000</w:t>
            </w:r>
          </w:p>
        </w:tc>
        <w:tc>
          <w:tcPr>
            <w:tcW w:w="672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возможно бурение собственной скважины</w:t>
            </w:r>
          </w:p>
        </w:tc>
        <w:tc>
          <w:tcPr>
            <w:tcW w:w="505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 xml:space="preserve">Необходимо устройство собственного септика или отведение в р. </w:t>
            </w:r>
            <w:r w:rsidRPr="0044320B">
              <w:rPr>
                <w:rFonts w:ascii="PT Astra Serif" w:hAnsi="PT Astra Serif"/>
                <w:sz w:val="20"/>
                <w:szCs w:val="20"/>
              </w:rPr>
              <w:lastRenderedPageBreak/>
              <w:t>Волгу</w:t>
            </w:r>
          </w:p>
        </w:tc>
        <w:tc>
          <w:tcPr>
            <w:tcW w:w="476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91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49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</w:tr>
      <w:tr w:rsidR="009F0069" w:rsidRPr="0044320B" w:rsidTr="009F0069">
        <w:tc>
          <w:tcPr>
            <w:tcW w:w="810" w:type="pct"/>
          </w:tcPr>
          <w:p w:rsidR="009F0069" w:rsidRPr="0044320B" w:rsidRDefault="009F0069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>Наименование объекта подключения</w:t>
            </w:r>
          </w:p>
        </w:tc>
        <w:tc>
          <w:tcPr>
            <w:tcW w:w="589" w:type="pct"/>
          </w:tcPr>
          <w:p w:rsidR="009F0069" w:rsidRPr="0044320B" w:rsidRDefault="009F0069" w:rsidP="006166B3">
            <w:pPr>
              <w:pStyle w:val="ConsPlusNormal"/>
              <w:ind w:firstLine="708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454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54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672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05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476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91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49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</w:tr>
      <w:tr w:rsidR="009F0069" w:rsidRPr="0044320B" w:rsidTr="009F0069">
        <w:tc>
          <w:tcPr>
            <w:tcW w:w="810" w:type="pct"/>
          </w:tcPr>
          <w:p w:rsidR="009F0069" w:rsidRPr="0044320B" w:rsidRDefault="009F0069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Наименование компании-поставщика услуг</w:t>
            </w:r>
          </w:p>
        </w:tc>
        <w:tc>
          <w:tcPr>
            <w:tcW w:w="589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Филиал АО «Газпром газораспределение Саратовской области»</w:t>
            </w:r>
          </w:p>
        </w:tc>
        <w:tc>
          <w:tcPr>
            <w:tcW w:w="454" w:type="pct"/>
          </w:tcPr>
          <w:p w:rsidR="009F0069" w:rsidRPr="0044320B" w:rsidRDefault="009F0069" w:rsidP="006166B3">
            <w:pPr>
              <w:pStyle w:val="ConsPlusNormal"/>
              <w:rPr>
                <w:rFonts w:ascii="PT Astra Serif" w:hAnsi="PT Astra Serif"/>
              </w:rPr>
            </w:pPr>
          </w:p>
          <w:p w:rsidR="009F0069" w:rsidRPr="0044320B" w:rsidRDefault="009F0069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54" w:type="pct"/>
          </w:tcPr>
          <w:p w:rsidR="009F0069" w:rsidRPr="0044320B" w:rsidRDefault="009F0069" w:rsidP="006166B3">
            <w:pPr>
              <w:pStyle w:val="ConsPlusNormal"/>
              <w:rPr>
                <w:rFonts w:ascii="PT Astra Serif" w:hAnsi="PT Astra Serif"/>
              </w:rPr>
            </w:pPr>
          </w:p>
          <w:p w:rsidR="009F0069" w:rsidRPr="0044320B" w:rsidRDefault="009F0069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</w:rPr>
              <w:t>«РЭС МРСК Волга»</w:t>
            </w:r>
          </w:p>
        </w:tc>
        <w:tc>
          <w:tcPr>
            <w:tcW w:w="672" w:type="pct"/>
          </w:tcPr>
          <w:p w:rsidR="009F0069" w:rsidRPr="0044320B" w:rsidRDefault="009F0069" w:rsidP="006166B3">
            <w:pPr>
              <w:pStyle w:val="ConsPlusNormal"/>
              <w:rPr>
                <w:rFonts w:ascii="PT Astra Serif" w:hAnsi="PT Astra Serif"/>
              </w:rPr>
            </w:pPr>
          </w:p>
          <w:p w:rsidR="009F0069" w:rsidRPr="0044320B" w:rsidRDefault="009F0069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</w:rPr>
              <w:t>ГУП СО «Облводоресурс  Духовницкий»</w:t>
            </w:r>
          </w:p>
        </w:tc>
        <w:tc>
          <w:tcPr>
            <w:tcW w:w="505" w:type="pct"/>
          </w:tcPr>
          <w:p w:rsidR="009F0069" w:rsidRPr="0044320B" w:rsidRDefault="009F0069" w:rsidP="006166B3">
            <w:pPr>
              <w:pStyle w:val="ConsPlusNormal"/>
              <w:rPr>
                <w:rFonts w:ascii="PT Astra Serif" w:hAnsi="PT Astra Serif"/>
              </w:rPr>
            </w:pPr>
          </w:p>
          <w:p w:rsidR="009F0069" w:rsidRPr="0044320B" w:rsidRDefault="009F0069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76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91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49" w:type="pct"/>
          </w:tcPr>
          <w:p w:rsidR="009F0069" w:rsidRPr="0044320B" w:rsidRDefault="009F0069" w:rsidP="006166B3">
            <w:pPr>
              <w:pStyle w:val="ConsPlusNormal"/>
              <w:rPr>
                <w:rFonts w:ascii="PT Astra Serif" w:hAnsi="PT Astra Serif"/>
              </w:rPr>
            </w:pPr>
          </w:p>
          <w:p w:rsidR="009F0069" w:rsidRPr="0044320B" w:rsidRDefault="009F0069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АО «Ситиматик»</w:t>
            </w:r>
          </w:p>
        </w:tc>
      </w:tr>
      <w:tr w:rsidR="009F0069" w:rsidRPr="0044320B" w:rsidTr="009F0069">
        <w:tc>
          <w:tcPr>
            <w:tcW w:w="810" w:type="pct"/>
          </w:tcPr>
          <w:p w:rsidR="009F0069" w:rsidRPr="0044320B" w:rsidRDefault="009F0069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Контактное лицо (Ф.И.О., должность, телефон, e-mail)</w:t>
            </w:r>
          </w:p>
        </w:tc>
        <w:tc>
          <w:tcPr>
            <w:tcW w:w="589" w:type="pct"/>
          </w:tcPr>
          <w:p w:rsidR="009F0069" w:rsidRPr="0044320B" w:rsidRDefault="009F0069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Начальник участка Виловатый Владимир Витальевич</w:t>
            </w:r>
            <w:proofErr w:type="gramStart"/>
            <w:r w:rsidRPr="0044320B">
              <w:rPr>
                <w:rFonts w:ascii="PT Astra Serif" w:hAnsi="PT Astra Serif"/>
              </w:rPr>
              <w:t xml:space="preserve"> ;</w:t>
            </w:r>
            <w:proofErr w:type="gramEnd"/>
          </w:p>
          <w:p w:rsidR="009F0069" w:rsidRPr="0044320B" w:rsidRDefault="009F0069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Тел.:</w:t>
            </w:r>
          </w:p>
          <w:p w:rsidR="009F0069" w:rsidRPr="0044320B" w:rsidRDefault="009F0069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8(84573)2-14-99</w:t>
            </w:r>
          </w:p>
        </w:tc>
        <w:tc>
          <w:tcPr>
            <w:tcW w:w="454" w:type="pct"/>
          </w:tcPr>
          <w:p w:rsidR="009F0069" w:rsidRPr="0044320B" w:rsidRDefault="009F0069" w:rsidP="006166B3">
            <w:pPr>
              <w:pStyle w:val="ConsPlusNormal"/>
              <w:rPr>
                <w:rFonts w:ascii="PT Astra Serif" w:hAnsi="PT Astra Serif"/>
              </w:rPr>
            </w:pPr>
          </w:p>
          <w:p w:rsidR="009F0069" w:rsidRPr="0044320B" w:rsidRDefault="009F0069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54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Начальник Участка «РЭС МРСК Волга» Коньков Александр Евгеньевич;</w:t>
            </w:r>
          </w:p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Тел.:</w:t>
            </w:r>
          </w:p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8(84573)2-14-75</w:t>
            </w:r>
          </w:p>
        </w:tc>
        <w:tc>
          <w:tcPr>
            <w:tcW w:w="672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 xml:space="preserve">Начальник </w:t>
            </w:r>
          </w:p>
          <w:p w:rsidR="009F0069" w:rsidRPr="0044320B" w:rsidRDefault="009F0069" w:rsidP="009F006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 xml:space="preserve">ГУП СО «Облводоресурс </w:t>
            </w:r>
            <w:bookmarkStart w:id="0" w:name="_GoBack"/>
            <w:bookmarkEnd w:id="0"/>
            <w:r w:rsidRPr="0044320B">
              <w:rPr>
                <w:rFonts w:ascii="PT Astra Serif" w:hAnsi="PT Astra Serif"/>
              </w:rPr>
              <w:t xml:space="preserve">Духовницкий» Неверов Игорь Леонидович; Тел.: 8(84573)2-22-49; </w:t>
            </w:r>
            <w:hyperlink r:id="rId5" w:history="1">
              <w:r w:rsidRPr="0044320B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>duhovnickoe@vodr.ru</w:t>
              </w:r>
            </w:hyperlink>
            <w:r w:rsidRPr="0044320B">
              <w:rPr>
                <w:rFonts w:ascii="PT Astra Serif" w:hAnsi="PT Astra Serif" w:cs="Arial"/>
                <w:color w:val="4C4C4C"/>
                <w:sz w:val="20"/>
                <w:szCs w:val="20"/>
                <w:shd w:val="clear" w:color="auto" w:fill="FFFFFF"/>
              </w:rPr>
              <w:t> </w:t>
            </w:r>
            <w:hyperlink r:id="rId6" w:history="1">
              <w:r w:rsidRPr="0044320B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505" w:type="pct"/>
          </w:tcPr>
          <w:p w:rsidR="009F0069" w:rsidRPr="0044320B" w:rsidRDefault="009F0069" w:rsidP="006166B3">
            <w:pPr>
              <w:pStyle w:val="ConsPlusNormal"/>
              <w:rPr>
                <w:rFonts w:ascii="PT Astra Serif" w:hAnsi="PT Astra Serif"/>
              </w:rPr>
            </w:pPr>
          </w:p>
          <w:p w:rsidR="009F0069" w:rsidRPr="0044320B" w:rsidRDefault="009F0069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76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91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49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Саратовский филиал АО «Ситиматик»</w:t>
            </w:r>
          </w:p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 xml:space="preserve">8(8452)25-64-90, </w:t>
            </w:r>
            <w:proofErr w:type="spellStart"/>
            <w:r w:rsidRPr="0044320B">
              <w:rPr>
                <w:rFonts w:ascii="PT Astra Serif" w:hAnsi="PT Astra Serif"/>
                <w:sz w:val="20"/>
                <w:szCs w:val="20"/>
                <w:lang w:val="en-US"/>
              </w:rPr>
              <w:t>roso</w:t>
            </w:r>
            <w:proofErr w:type="spellEnd"/>
            <w:r w:rsidRPr="0044320B">
              <w:rPr>
                <w:rFonts w:ascii="PT Astra Serif" w:hAnsi="PT Astra Serif"/>
                <w:sz w:val="20"/>
                <w:szCs w:val="20"/>
              </w:rPr>
              <w:t>@</w:t>
            </w:r>
            <w:proofErr w:type="spellStart"/>
            <w:r w:rsidRPr="0044320B">
              <w:rPr>
                <w:rFonts w:ascii="PT Astra Serif" w:hAnsi="PT Astra Serif"/>
                <w:sz w:val="20"/>
                <w:szCs w:val="20"/>
                <w:lang w:val="en-US"/>
              </w:rPr>
              <w:t>citymatic</w:t>
            </w:r>
            <w:proofErr w:type="spellEnd"/>
            <w:r w:rsidRPr="0044320B">
              <w:rPr>
                <w:rFonts w:ascii="PT Astra Serif" w:hAnsi="PT Astra Serif"/>
                <w:sz w:val="20"/>
                <w:szCs w:val="20"/>
              </w:rPr>
              <w:t>.</w:t>
            </w:r>
            <w:r w:rsidRPr="0044320B">
              <w:rPr>
                <w:rFonts w:ascii="PT Astra Serif" w:hAnsi="PT Astra Serif"/>
                <w:sz w:val="20"/>
                <w:szCs w:val="20"/>
                <w:lang w:val="en-US"/>
              </w:rPr>
              <w:t>ru</w:t>
            </w:r>
          </w:p>
        </w:tc>
      </w:tr>
      <w:tr w:rsidR="009F0069" w:rsidRPr="0044320B" w:rsidTr="009F0069">
        <w:tc>
          <w:tcPr>
            <w:tcW w:w="810" w:type="pct"/>
          </w:tcPr>
          <w:p w:rsidR="009F0069" w:rsidRPr="0044320B" w:rsidRDefault="009F0069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Тарифы</w:t>
            </w:r>
          </w:p>
        </w:tc>
        <w:tc>
          <w:tcPr>
            <w:tcW w:w="589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11,0 </w:t>
            </w:r>
          </w:p>
        </w:tc>
        <w:tc>
          <w:tcPr>
            <w:tcW w:w="454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54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11,5</w:t>
            </w:r>
          </w:p>
        </w:tc>
        <w:tc>
          <w:tcPr>
            <w:tcW w:w="672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79,7</w:t>
            </w:r>
          </w:p>
        </w:tc>
        <w:tc>
          <w:tcPr>
            <w:tcW w:w="505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476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91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49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525,5 руб./</w:t>
            </w:r>
            <w:proofErr w:type="spellStart"/>
            <w:r w:rsidRPr="0044320B">
              <w:rPr>
                <w:rFonts w:ascii="PT Astra Serif" w:hAnsi="PT Astra Serif"/>
                <w:sz w:val="20"/>
                <w:szCs w:val="20"/>
              </w:rPr>
              <w:t>куб</w:t>
            </w:r>
            <w:proofErr w:type="gramStart"/>
            <w:r w:rsidRPr="0044320B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</w:tbl>
    <w:p w:rsidR="009F0069" w:rsidRPr="0044320B" w:rsidRDefault="009F0069" w:rsidP="009F0069">
      <w:pPr>
        <w:pStyle w:val="ConsPlusNormal"/>
        <w:jc w:val="both"/>
        <w:rPr>
          <w:rFonts w:ascii="PT Astra Serif" w:hAnsi="PT Astra Serif"/>
        </w:rPr>
      </w:pPr>
    </w:p>
    <w:p w:rsidR="009F0069" w:rsidRPr="0044320B" w:rsidRDefault="009F0069" w:rsidP="009F0069">
      <w:pPr>
        <w:pStyle w:val="ConsPlusNormal"/>
        <w:jc w:val="center"/>
        <w:outlineLvl w:val="2"/>
        <w:rPr>
          <w:rFonts w:ascii="PT Astra Serif" w:hAnsi="PT Astra Serif"/>
        </w:rPr>
      </w:pPr>
      <w:r w:rsidRPr="0044320B">
        <w:rPr>
          <w:rFonts w:ascii="PT Astra Serif" w:hAnsi="PT Astra Serif"/>
        </w:rPr>
        <w:t>Основные параметры зданий и сооружений,</w:t>
      </w:r>
    </w:p>
    <w:p w:rsidR="009F0069" w:rsidRPr="0044320B" w:rsidRDefault="009F0069" w:rsidP="009F0069">
      <w:pPr>
        <w:pStyle w:val="ConsPlusNormal"/>
        <w:jc w:val="center"/>
        <w:rPr>
          <w:rFonts w:ascii="PT Astra Serif" w:hAnsi="PT Astra Serif"/>
        </w:rPr>
      </w:pPr>
      <w:proofErr w:type="gramStart"/>
      <w:r w:rsidRPr="0044320B">
        <w:rPr>
          <w:rFonts w:ascii="PT Astra Serif" w:hAnsi="PT Astra Serif"/>
        </w:rPr>
        <w:t>расположенных</w:t>
      </w:r>
      <w:proofErr w:type="gramEnd"/>
      <w:r w:rsidRPr="0044320B">
        <w:rPr>
          <w:rFonts w:ascii="PT Astra Serif" w:hAnsi="PT Astra Serif"/>
        </w:rPr>
        <w:t xml:space="preserve"> на площадке</w:t>
      </w:r>
    </w:p>
    <w:p w:rsidR="009F0069" w:rsidRPr="0044320B" w:rsidRDefault="009F0069" w:rsidP="009F0069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3"/>
        <w:gridCol w:w="1167"/>
        <w:gridCol w:w="1352"/>
        <w:gridCol w:w="979"/>
        <w:gridCol w:w="1843"/>
        <w:gridCol w:w="1537"/>
        <w:gridCol w:w="1634"/>
        <w:gridCol w:w="1966"/>
        <w:gridCol w:w="2213"/>
      </w:tblGrid>
      <w:tr w:rsidR="009F0069" w:rsidRPr="0044320B" w:rsidTr="006166B3">
        <w:tc>
          <w:tcPr>
            <w:tcW w:w="3578" w:type="pct"/>
            <w:gridSpan w:val="7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Основные параметры зданий и сооружений, расположенных на площадке</w:t>
            </w:r>
          </w:p>
        </w:tc>
        <w:tc>
          <w:tcPr>
            <w:tcW w:w="669" w:type="pct"/>
            <w:vMerge w:val="restar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Предложения по использованию площадки</w:t>
            </w:r>
          </w:p>
        </w:tc>
        <w:tc>
          <w:tcPr>
            <w:tcW w:w="753" w:type="pct"/>
            <w:vMerge w:val="restar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Дополнительная информация о площадке, фото- и видеоматериалы</w:t>
            </w:r>
          </w:p>
        </w:tc>
      </w:tr>
      <w:tr w:rsidR="009F0069" w:rsidRPr="0044320B" w:rsidTr="006166B3">
        <w:tc>
          <w:tcPr>
            <w:tcW w:w="682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наименование здания, сооружения, помещения</w:t>
            </w:r>
          </w:p>
        </w:tc>
        <w:tc>
          <w:tcPr>
            <w:tcW w:w="397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площадь (кв. м)</w:t>
            </w:r>
          </w:p>
        </w:tc>
        <w:tc>
          <w:tcPr>
            <w:tcW w:w="460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этажность</w:t>
            </w:r>
          </w:p>
        </w:tc>
        <w:tc>
          <w:tcPr>
            <w:tcW w:w="333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высота этажа (м)</w:t>
            </w:r>
          </w:p>
        </w:tc>
        <w:tc>
          <w:tcPr>
            <w:tcW w:w="627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строительный материал</w:t>
            </w:r>
          </w:p>
        </w:tc>
        <w:tc>
          <w:tcPr>
            <w:tcW w:w="523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износ (процентов)</w:t>
            </w:r>
          </w:p>
        </w:tc>
        <w:tc>
          <w:tcPr>
            <w:tcW w:w="556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возможность расширения</w:t>
            </w:r>
          </w:p>
        </w:tc>
        <w:tc>
          <w:tcPr>
            <w:tcW w:w="669" w:type="pct"/>
            <w:vMerge/>
          </w:tcPr>
          <w:p w:rsidR="009F0069" w:rsidRPr="0044320B" w:rsidRDefault="009F0069" w:rsidP="006166B3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3" w:type="pct"/>
            <w:vMerge/>
          </w:tcPr>
          <w:p w:rsidR="009F0069" w:rsidRPr="0044320B" w:rsidRDefault="009F0069" w:rsidP="006166B3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9F0069" w:rsidRPr="0044320B" w:rsidTr="006166B3">
        <w:tc>
          <w:tcPr>
            <w:tcW w:w="682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97" w:type="pct"/>
          </w:tcPr>
          <w:p w:rsidR="009F0069" w:rsidRPr="0044320B" w:rsidRDefault="009F0069" w:rsidP="006166B3">
            <w:pPr>
              <w:pStyle w:val="ConsPlusNormal"/>
              <w:tabs>
                <w:tab w:val="left" w:pos="705"/>
              </w:tabs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460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33" w:type="pct"/>
          </w:tcPr>
          <w:p w:rsidR="009F0069" w:rsidRPr="0044320B" w:rsidRDefault="009F0069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 xml:space="preserve">        -</w:t>
            </w:r>
          </w:p>
        </w:tc>
        <w:tc>
          <w:tcPr>
            <w:tcW w:w="627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23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56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669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 xml:space="preserve">Участок для создания сооружения причального </w:t>
            </w:r>
            <w:r w:rsidRPr="0044320B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основного назначения </w:t>
            </w:r>
            <w:proofErr w:type="gramStart"/>
            <w:r w:rsidRPr="0044320B">
              <w:rPr>
                <w:rFonts w:ascii="PT Astra Serif" w:hAnsi="PT Astra Serif"/>
                <w:sz w:val="20"/>
                <w:szCs w:val="20"/>
              </w:rPr>
              <w:t xml:space="preserve">( </w:t>
            </w:r>
            <w:proofErr w:type="gramEnd"/>
            <w:r w:rsidRPr="0044320B">
              <w:rPr>
                <w:rFonts w:ascii="PT Astra Serif" w:hAnsi="PT Astra Serif"/>
                <w:sz w:val="20"/>
                <w:szCs w:val="20"/>
              </w:rPr>
              <w:t>грузовые, пассажирские, судостроительные и т.д.), размещение сооружений для с/х производства</w:t>
            </w:r>
          </w:p>
        </w:tc>
        <w:tc>
          <w:tcPr>
            <w:tcW w:w="753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lastRenderedPageBreak/>
              <w:t>-</w:t>
            </w:r>
          </w:p>
        </w:tc>
      </w:tr>
    </w:tbl>
    <w:p w:rsidR="007A3955" w:rsidRDefault="007A3955"/>
    <w:sectPr w:rsidR="007A3955" w:rsidSect="009F00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69"/>
    <w:rsid w:val="007A3955"/>
    <w:rsid w:val="009F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69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0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9F00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69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0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9F00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y-gkh.ru/getorganization/filial-gup-so-oblvodoresurs-dukhovnickiy-dukhovnickoe" TargetMode="External"/><Relationship Id="rId5" Type="http://schemas.openxmlformats.org/officeDocument/2006/relationships/hyperlink" Target="mailto:duhovnickoe@vod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2025-05-23T11:37:00Z</dcterms:created>
  <dcterms:modified xsi:type="dcterms:W3CDTF">2025-05-23T11:41:00Z</dcterms:modified>
</cp:coreProperties>
</file>