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403624EE" wp14:editId="78338FD4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3E4" w:rsidRPr="008433E4" w:rsidRDefault="008433E4" w:rsidP="0084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СЕЛЬСКИЙ СОВЕТ</w:t>
      </w:r>
    </w:p>
    <w:p w:rsidR="008433E4" w:rsidRPr="008433E4" w:rsidRDefault="008433E4" w:rsidP="0084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НОВОЗАХАРКИНСКОГО МУНИЦИПАЛЬНОГО ОБРАЗОВАНИЯ</w:t>
      </w:r>
    </w:p>
    <w:p w:rsidR="008433E4" w:rsidRPr="008433E4" w:rsidRDefault="008433E4" w:rsidP="0084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ДУХОВНИЦКОГО МУНИЦИПАЛЬНОГО РАЙОНА </w:t>
      </w:r>
    </w:p>
    <w:p w:rsidR="008433E4" w:rsidRPr="008433E4" w:rsidRDefault="008433E4" w:rsidP="0084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САРАТОВСКОЙ ОБЛАСТИ </w:t>
      </w:r>
    </w:p>
    <w:p w:rsidR="008433E4" w:rsidRPr="008433E4" w:rsidRDefault="008433E4" w:rsidP="0084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3E4" w:rsidRPr="008433E4" w:rsidRDefault="008433E4" w:rsidP="0084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433E4" w:rsidRPr="008433E4" w:rsidRDefault="008433E4" w:rsidP="0084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16.12.2021г.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101/167</w:t>
      </w: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kern w:val="1"/>
          <w:sz w:val="28"/>
          <w:szCs w:val="28"/>
          <w:lang w:eastAsia="ru-RU"/>
        </w:rPr>
      </w:pPr>
    </w:p>
    <w:p w:rsidR="008433E4" w:rsidRPr="008433E4" w:rsidRDefault="008433E4" w:rsidP="008433E4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433E4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 xml:space="preserve">Об утверждении положения о порядке управления и распоряжения муниципальным имуществом </w:t>
      </w:r>
      <w:proofErr w:type="spellStart"/>
      <w:r w:rsidRPr="008433E4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 образования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РЕШИЛ:</w:t>
      </w:r>
    </w:p>
    <w:p w:rsidR="008433E4" w:rsidRPr="008433E4" w:rsidRDefault="008433E4" w:rsidP="008433E4">
      <w:pPr>
        <w:widowControl w:val="0"/>
        <w:numPr>
          <w:ilvl w:val="0"/>
          <w:numId w:val="1"/>
        </w:numPr>
        <w:tabs>
          <w:tab w:val="left" w:pos="3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 Утвердить прилагаемое положение о порядке управления и распоряжения муниципальным имуществом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муниципального образования (далее - Положение).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3E4" w:rsidRPr="008433E4" w:rsidRDefault="008433E4" w:rsidP="008433E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20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сельского Совета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№ 12/31 от 07.09.2012 г. </w:t>
      </w:r>
      <w:r w:rsidRPr="008433E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433E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Об утверждении Положения о порядке управления и распоряжения объектами муниципальной собственности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4"/>
          <w:lang w:bidi="en-US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муниципального образования</w:t>
      </w:r>
      <w:r w:rsidRPr="008433E4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8433E4" w:rsidRPr="008433E4" w:rsidRDefault="008433E4" w:rsidP="00843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сельского Совета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20.02.2013г. №22/62 </w:t>
      </w:r>
      <w:r w:rsidRPr="008433E4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сельского Совета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№ 12/31 от  07.09.2012 г «Об утверждении Положения о порядке</w:t>
      </w:r>
      <w:r w:rsidRPr="008433E4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и распоряжения объектами муниципальной собственности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образования».</w:t>
      </w:r>
    </w:p>
    <w:p w:rsidR="008433E4" w:rsidRPr="008433E4" w:rsidRDefault="008433E4" w:rsidP="00843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сельского Совета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14.05.2019г. №18/36  о внесении изменений в решение сельского Совета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№ 12/31 от  07.09.2012 г «Об утверждении Положения о порядке управления и распоряжения объектами муниципальной собственности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 считать утративших силу.</w:t>
      </w:r>
    </w:p>
    <w:p w:rsidR="008433E4" w:rsidRPr="008433E4" w:rsidRDefault="008433E4" w:rsidP="008433E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Данное решение обнародовать в местах, определённых  решением сельского Совета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от 30.03.2010г. № 30/81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 Настоящее решение вступает в силу со дня его обнародования.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5. </w:t>
      </w:r>
      <w:proofErr w:type="gram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исполнением настоящего решения возлагаю на себя.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Глава </w:t>
      </w:r>
      <w:proofErr w:type="spell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муниципального образования                </w:t>
      </w:r>
      <w:r w:rsidR="00090C2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Ю.В. Бедняков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Утверждено</w:t>
      </w:r>
    </w:p>
    <w:p w:rsidR="008433E4" w:rsidRDefault="008433E4" w:rsidP="008433E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Решением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                                                  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от 16.12.2021г. № 101/167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ПОЛОЖЕНИЕ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о порядке управления и распоряжения муниципальным имуществом   </w:t>
      </w:r>
      <w:proofErr w:type="spellStart"/>
      <w:r w:rsidRPr="008433E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 муниципального образования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1. Отношения, регулируемые настоящим Положением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1. </w:t>
      </w:r>
      <w:proofErr w:type="gram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Настоящее Положение о порядке управления и распоряжения муниципальным имуществом </w:t>
      </w:r>
      <w:proofErr w:type="spell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муниципального образования (далее - Положение) определяет порядок управления и распоряжения имуществом, находящимся в муниципальной собственности </w:t>
      </w:r>
      <w:proofErr w:type="spell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муниципального образования органами местного самоуправления </w:t>
      </w:r>
      <w:proofErr w:type="spell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муниципального образования (далее – органы местного самоуправления) в соответствии с </w:t>
      </w:r>
      <w:hyperlink r:id="rId7" w:history="1">
        <w:r w:rsidRPr="008433E4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Конституцией</w:t>
        </w:r>
      </w:hyperlink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Российской Федерации, Гражданским </w:t>
      </w:r>
      <w:hyperlink r:id="rId8" w:history="1">
        <w:r w:rsidRPr="008433E4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кодексом</w:t>
        </w:r>
      </w:hyperlink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Российской Федерации, Федеральными законами от 21.12.2001 </w:t>
      </w:r>
      <w:hyperlink r:id="rId9" w:history="1">
        <w:r w:rsidRPr="008433E4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№</w:t>
        </w:r>
      </w:hyperlink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178-ФЗ «О приватизации государственного и муниципального имущества», от 06.10.2003</w:t>
      </w:r>
      <w:proofErr w:type="gramEnd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hyperlink r:id="rId10" w:history="1">
        <w:r w:rsidRPr="008433E4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N 131-ФЗ</w:t>
        </w:r>
      </w:hyperlink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«Об общих принципах организации местного самоуправления в Российской Федерации», от 24.07.2007 </w:t>
      </w:r>
      <w:hyperlink r:id="rId11" w:history="1">
        <w:r w:rsidRPr="008433E4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N 209-ФЗ</w:t>
        </w:r>
      </w:hyperlink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«О развитии малого и среднего предпринимательства в Российской Федерации» и иными нормативными правовыми актами Российской Федерации, Саратовской области, Уставом </w:t>
      </w:r>
      <w:proofErr w:type="spell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муниципального образования.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Порядок управления и распоряжения отдельными видами имущества сельского поселения может регулироваться другими муниципальными правовыми актами с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учетом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положений жилищного, бюджетного, земельного, водного и лесного законодательства, законодательства о недрах и объектах животного мира, иных норм федерального законодательства, настоящего Положения.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2. Состав имущества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В собственности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(далее - сельское поселение) может находиться: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1) имущество, предназначенное для решения установленных Федеральным законом от 06.10.2003 N 131-ФЗ "Об общих принципах организации местного самоуправления в Российской Федерации" (далее - Федеральный закон) вопросов местного значения;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2) 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Саратовской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3) 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4) имущество, необходимое для решения вопросов, право 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решения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5) имущество, предназначенное для решения вопросов местного значения в соответствии с частями 3 и 4 статьи 14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В случаях возникновения у сельского поселения права собственности на имущество, не соответствующее требованиям части 1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3. 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В целях решения вопросов местного значения могут создаваться муниципальные унитарные предприятия, основанные на праве хозяйственного ведения (далее муниципальные унитарные предприятия), муниципальные унитарные предприятия, основанные на праве оперативного управления (далее - муниципальные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предприятия), муниципальные учреждения и другие организации.</w:t>
      </w:r>
      <w:proofErr w:type="gramEnd"/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учреждение может быть муниципальным бюджетным учреждением, муниципальным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учреждением или муниципальным автономным учреждением.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4. Имущество, находящееся в муниципальной собственности сельского поселения, закрепляется за муниципальными унитарными предприятиями на праве хозяйственного ведения, за муниципальными учреждениями на праве оперативного управления в соответствии с областным и федеральным законодательством во владение, пользование и распоряжение.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5. Средства местного бюджета и иные объекты муниципальной собственности сельского поселения, не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закрепленные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за муниципальными предприятиями, муниципальными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казенными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предприятиями, муниципальными учреждениями, составляют казну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6. Земельные участки, находящиеся в муниципальной собственности сельского поселения, предоставляются муниципальным предприятиям, муниципальным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предприятиям, муниципальным учреждениям в аренду, постоянное (бессрочное) пользование, безвозмездное пользование в соответствии с федеральным и областным законодательством.</w:t>
      </w:r>
    </w:p>
    <w:p w:rsidR="008433E4" w:rsidRPr="008433E4" w:rsidRDefault="008433E4" w:rsidP="008433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Муниципальное имущество может находиться как на территории  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так и за его пределами. </w:t>
      </w:r>
    </w:p>
    <w:p w:rsidR="008433E4" w:rsidRPr="008433E4" w:rsidRDefault="008433E4" w:rsidP="008433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Новозахаркинское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приобретает право муниципальной собственности на новую вещь, изготовленную или созданную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 соблюдением закона и иных правовых актов.</w:t>
      </w: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Поступления, полученные в результате использования муниципального имущества (плоды, продукция, доходы), принадлежат лицу, использующему это имущество на законном основании, если иное не предусмотрено законом, иными правовыми актами или договором об использовании этого имущества.</w:t>
      </w: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Право муниципальной собственности на имущество, которое имеет собственник, может быть приобретено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Новозахаркинским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муниципальным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образованием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на основании договора купли-продажи, мены, дарения или иной сделки об отчуждении этого имущества, заключаемой в соответствии с действующим законодательством Российской Федерации.</w:t>
      </w: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Право муниципальной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</w:t>
      </w:r>
      <w:hyperlink r:id="rId12" w:history="1">
        <w:r w:rsidRPr="008433E4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регистрации</w:t>
        </w:r>
      </w:hyperlink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Приобретение имущества в собственность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Федерации. 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Застройщик строительства обязан оформить необходимую документацию для постановки объекта на государственный кадастровый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государственной регистрации права муниципальной собственности на объект. 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Обязанность по обеспечению государственной регистрации права муниципальной собственности на вновь созданный, реконструированный объект возлагается на администрацию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3. Основания прекращения права муниципальной собственности на имущество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Основаниями прекращения права муниципальной собственности на имущество сельского поселения являются: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отчуждение муниципальным образованием имущества другим лицам, в том числе посредством передачи объектов муниципальной собственности сельского поселения в федеральную и государственную собственность, передача муниципальным образованием имущества в собственность других муниципальных образований;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отказ от права собственности;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гибель или уничтожение имущества;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принудительное изъятие имущества по основаниям, предусмотренным федеральным и областным законодательством;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утрата права собственности на имущество в иных случаях, предусмотренных федеральным и областным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Безвозмездное отчуждение имущества сельского поселения не допускается, за исключением случаев, предусмотренных федеральным законодательством и принятыми в соответствии с ним областными законами.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4. Цели управления и распоряжения имуществом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Управление и распоряжение имуществом сельского поселения направлены на достижение следующих целей:</w:t>
      </w:r>
      <w:proofErr w:type="gramEnd"/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увеличение доходов бюджета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- вовлечение максимального количества объектов муниципальной собственности сельского поселения в процесс совершенствования 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полная инвентаризация объектов муниципальной собственности сельского поселения, разработка и реализация системы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учета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этих объектов и оформление прав на них;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инструментов, детальная правовая регламентация процессов 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классификация объектов муниципальной собственности сельского поселения по признакам, определяющим специфику 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оптимизация количества объектов управления и переход к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пообъектному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управлению;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определение порядка управления по каждому объекту (группе объектов);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обеспечение 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использованием и сохранностью муниципальной собственности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обеспечение гласности при совершении сделок с объектами муниципальной собственности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обеспечение защиты имущественных интересов сельского поселения в отношении муниципальной собственности сельского поселения, в том числе от рисков, гибели и повреждения, в случае непредвиденных природных, техногенных и других явлений.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5. Органы местного самоуправления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образования, организации и иные субъекты, осуществляющие управление и распоряжение имуществом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Органы местного самоуправления от имени сельского поселения, как собственника принадлежащего ему имущества, могут приобретать и осуществлять имущественные и личные неимущественные права и обязанности, выступать в суде в рамках своей компетенции, установленной Уставом.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Органы местного самоуправления сельского поселения, осуществляющие полномочия в сфере управления и распоряжения муниципальной собственностью сельского поселения: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 Совет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Глава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(далее - Глава сельского поселения);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3. В случаях и порядке, предусмотренных нормативными актами сельского поселения,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юридические лица, граждане.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6.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Учет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имущества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Муниципальное имущество подлежит обязательному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осуществляется администрацией сельского поселения в реестре муниципального имущества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- реестр муниципального имущества).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имущества,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имущества».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реестра муниципального имущества утверждается администрацией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 реестре имущество сельского поселения классифицируется в отдельные группы объектов по признакам, определяющим специфику данных объектов (муниципальные унитарные предприятия, муниципальные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казенные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муниципальные учреждения, земельные участки, находящиеся в собственности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муниципальные здания, помещения, сооружения и т.д.).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Недвижимое имущество, поступившее в муниципальную собственность сельского поселения, подлежит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не позднее 30 календарных дней </w:t>
      </w:r>
      <w:proofErr w:type="gram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права собственности сельского поселения на это имущество.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Движимое имущество, приобретаемое в муниципальную собственность муниципальными предприятиями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прибыли от своей деятельности, муниципальными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казенными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своей деятельности, муниципальными бюджетными учреждениями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бюджета, выделенных им на приобретение такого имущества, а также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своей деятельности, муниципальными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казенными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бюджета, выделенных им по бюджетной смете, и муниципальными</w:t>
      </w:r>
      <w:proofErr w:type="gram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автономными учреждениями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бюджета, выделенных им на приобретение такого имущества, а также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своей деятельности, учитывается в реестре.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Обязательному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подлежит 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движимое муниципальное имущество и иное имущество, не относящееся к недвижимым и движимым вещам, первоначальная стоимость которого составляет 10 (десять тысяч) рублей и более, особо ценное движимое имущество и недвижимое имущество независимо от его первоначальной стоимости.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Статья 7. Полномочия Совета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Совет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муниципального образования в соответствии с федеральным и областным законодательством и Уставом, решениями Совета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муниципального образования: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>- определяет порядок управления и распоряжения имуществом, находящимся в муниципальной собственности;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определяет порядок принятия решений о создании, реорганизации и ликвидации муниципальных предприятий и муниципальных учреждений;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определяет порядок и условия приватизации имущества сельского поселения в соответствии с действующим законодательством;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утверждает план-прогноз приватизации имущества сельского поселения и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отчет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о его исполнении;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определяет порядок и условия передачи муниципального имущества в хозяйственное ведение и оперативное управление, использования и содержания, осуществления </w:t>
      </w:r>
      <w:proofErr w:type="gram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его целевым использованием;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распоряжается, владеет и пользуется в порядке, установленном федеральными законами, имуществом,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закрепленным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за муниципальным образованием или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приобретенным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за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счет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средств, выделенных из бюджета сельского поселения на обеспечение деятельности Совета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осуществляет </w:t>
      </w:r>
      <w:proofErr w:type="gram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соблюдением установленного порядка управления и распоряжения имуществом, находящимся в собственности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устанавливает порядок определения арендной платы за пользование объектами муниципального имущества сельского поселения, а также устанавливает порядок, условия и сроки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ее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внесения;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осуществляет иные полномочия, в соответствии с федеральным и областным законодательством, Уставом, настоящим Положением.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Статья 8. Полномочия Главы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 Глава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соответствии с федеральным законодательством, Уставом и нормативными правовыми актами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организует разработку проектов нормативных правовых актов, определяющих порядок управления муниципальным имуществом, находящимся в муниципальной собственности сельского поселения, и представляет их на утверждение Совета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организует разработку проектов нормативных правовых актов, определяющих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и представляет их на утверждение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назначает на должности и освобождает от должности руководителей муниципальных предприятий и муниципальных учреждений;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принимает решение о резервировании и изъятии, в том числе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путем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выкупа, земельных участков в границах сельского поселения для муниципальных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нужд;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определяет цели, условия и порядок деятельности муниципальных предприятий и муниципальных учреждений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осуществляет иные полномочия, предусмотренные федеральным и областным законодательством, Уставом сельского поселения и нормативными правовыми актами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9. Полномочия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соответствии с федеральным и областным законодательством, Уставом, решениями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от имени сельского поселения управляет имуществом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закрепляет имущество сельского поселения за муниципальными унитарными предприятиями - на праве хозяйственного ведения, за муниципальными учреждениями и муниципальными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казенными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предприятиями - на праве оперативного 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принимает решения о создании, реорганизации и ликвидации муниципальных предприятий и муниципальных учреждений;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ведет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 реестр имущества сельского поселения в соответствии с пунктом 3 статьи 4 настоящего Положения;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утверждает типовой устав (за исключением типовых уставов,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утвержденных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законодательством) муниципального унитарного предприятия, муниципального учреждения;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утверждает типовой трудовой договор, заключаемый с руководителем муниципального унитарного предприятия, муниципального учреждения;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утверждает уставы муниципальных унитарных предприятий, муниципальных учреждений;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утверждает изменения в уставы муниципальных унитарных предприятий, муниципальных учреждений;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от имени сельского поселения осуществляет полномочия учредителя муниципальных унитарных предприятий, муниципальных учреждений, муниципальных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казенных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предприятий, учредителя (участника) юридических лиц иных организационно-правовых форм, учредителем (участником) которых вправе выступать сельское поселение;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от имени сельского поселения является представителем в сделках по приобретению имущества в собственность сельского поселения, а также иных сделках, предметом которых является имущество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принимает решение о мене муниципального имущества, и заключает соответствующий договор;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определяет соответствующим правовым актом, условия передачи в залог имущества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вносит в Совет сельского поселения проект плана-прогноза приватизации имущества Духовницкого муниципального района;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вносит, в том числе по итогам конкурса, Главе сельского поселения предложения о назначении и о досрочном прекращении полномочий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представителей сельского поселения в органах управления юридических лиц, в уставных капиталах которых имеется муниципальная собственность (акции, доли, паи);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вносит в соответствующие органы государственной власти предложения о передаче объектов федеральной собственности или собственности Саратовской области, находящихся на территории сельского поселения, в собственность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Саратовской области;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осуществляет 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муниципальных хозяйствующих субъектов;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осуществляет 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использованием имущества сельского поселения, переданного в хозяйственное ведение, оперативное управление, аренду, пользование;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осуществляет изъятие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закрепленного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за муниципальными учреждениям, муниципальными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казенными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предприятиями на праве оперативного управления излишнего, неиспользуемого или используемого не по назначению имущества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принимает решение о резервировании и изъятии, в том числе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путем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выкупа, земельных участков в границах сельского поселения для муниципальных нужд;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выступает продавцом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внесенного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в план-прогноз приватизации имущества сельского поселения в соответствии с федеральным и областным законодательством и правовыми актами Совета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выступает арендодателем и ссудодателем имущества сельского поселения, заключает договоры аренды, купли-продажи и безвозмездного пользования;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планирует использование земель, находящихся в муниципальной собственности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определяет цели, условия и порядок деятельности муниципальных предприятий и муниципальных учреждений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передает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имущество сельского поселения в государственную собственность, осуществляет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прием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объектов государственной собственности в муниципальную собственность сельского поселения в порядке, установленном в соответствии с федеральным и областным законодательством и правовыми актами Совета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осуществляет иные полномочия, предусмотренные федеральным и областным законодательством, Уставом сельского поселения и нормативными правовыми актами Совета сельского поселения.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Статья 10. Распоряжение имуществом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 Распоряжение имуществом сельского поселения включает в себя: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отчуждение имущества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передача имущества сельского поселения в федеральную собственность или собственность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аренда имущества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- залог имущества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предоставление имущества сельского поселения в безвозмездное пользование;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передача имущества сельского поселения в доверительное управление;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 передача муниципального имущества на основании концессионного соглашения;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передача муниципального имущества во временное или в постоянное пользование в соответствии с федеральными законами;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передача имущества по договору мены.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11. Положения об отчуждении имущества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Под отчуждением имущества сельского поселения в целях настоящего Положения понимаются любые действия, основанные на волеизъявлении органов местного самоуправления сельского поселения, в результате которых сельское поселение утрачивает право собственности на отчуждаемое имущество.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Отчуждение имущества сельского поселения производится на основании правового акта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если иное не установлено федеральным или областным законодательством, Уставом, нормативными правовыми актами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3. Отчуждение имущества сельского поселения в процессе приватизации регулируется 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настоящим положением,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законодательством, и принятыми в соответствии с ним правовыми актами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о приватизации муниципального имущества.</w:t>
      </w:r>
    </w:p>
    <w:p w:rsidR="008433E4" w:rsidRPr="008433E4" w:rsidRDefault="008433E4" w:rsidP="008433E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  <w:t xml:space="preserve"> 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4. Заключение договора купли-продажи муниципального имущества, для распоряжения которым требуется согласие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, осуществляется </w:t>
      </w:r>
      <w:proofErr w:type="spell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путем</w:t>
      </w:r>
      <w:proofErr w:type="spellEnd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продажи этого имущества на торгах в порядке, установленном действующим законодательством. Требование о продаже муниципального имущества на торгах не применяется в отношении:</w:t>
      </w:r>
    </w:p>
    <w:p w:rsidR="008433E4" w:rsidRPr="008433E4" w:rsidRDefault="008433E4" w:rsidP="008433E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1) сделок по отчуждению  муниципального имущества, совершаемых между муниципальными предприятиями;</w:t>
      </w:r>
    </w:p>
    <w:p w:rsidR="008433E4" w:rsidRPr="008433E4" w:rsidRDefault="008433E4" w:rsidP="008433E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2) сделок, совершаемых в процессе обычной хозяйственной деятельности муниципального предприятия, за исключением отчуждения основных фондов муниципального предприятия.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12. Основания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приема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объектов государственной собственности </w:t>
      </w:r>
      <w:r w:rsidRPr="008433E4"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в собственность сельского поселения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 Основанием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приема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объектов государственной собственности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в собственность сельского поселения является: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нахождение в государственной собственности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объектов, которые могут находиться в муниципальной собственности и нахождение которых в государственной собственности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не допускается,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 необходимость либо использование объектов государственной собственности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органами местного самоуправления, муниципальными унитарными предприятиями и муниципальными учреждениями для целей, установленных в соответствии со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статьей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50 Федерального закона от 6 октября 2003 № 131-ФЗ «Об общих принципах организации местного самоуправления в Российской Федерации".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13. Условия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приема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объектов государственной собственности </w:t>
      </w:r>
      <w:r w:rsidRPr="008433E4"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в собственность сельского поселения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Прием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объектов государственной собственности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в собственность сельского поселения по основаниям, предусмотренным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статьей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17 настоящего Положения, осуществляется безвозмездно.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14. Передача имущества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 муниципального образования </w:t>
      </w: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в федеральную собственность, государственную собственность </w:t>
      </w:r>
      <w:r w:rsidRPr="008433E4"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или муниципальную собственность других муниципальных образований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Основанием передачи имущества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федеральную собственность, государственную собственность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власти, органами государственной власти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, органами местного самоуправления.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Передача имущества сельского поселения в федеральную собственность, государственную собственность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или муниципальную собственность других муниципальных образований осуществляется с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учетом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требований федерального, областного законодательства и нормативных правовых актов сельского поселения.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15. Основания отказа в передаче имущества сельского поселения в федеральную собственность, государственную собственность </w:t>
      </w:r>
      <w:r w:rsidRPr="008433E4"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или муниципальную собственность других муниципальных образований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 В передаче имущества сельского поселения в федеральную собственность, государственную собственность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или муниципальную собственность других муниципальных образований может быть отказано в случаях, установленных федеральными законами.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16. Общий порядок принятия решения о передаче имущества сельского поселения в федеральную собственность, государственную собственность </w:t>
      </w:r>
      <w:r w:rsidRPr="008433E4"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или муниципальную собственность других муниципальных образований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Инициатива передачи имущества сельского поселения в федеральную собственность, государственную собственность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муниципальную собственность других муниципальных образований принадлежит Совету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Главе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должностным лицам Администрации.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Органы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(и должностные лица),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указанные в пункте 1 настоящей статьи, вносят в администрацию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предложения о передаче имущества сельского поселения, которые должны содержать: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правовое и финансово-экономическое обоснование необходимости передачи имущества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проект перечня имущества сельского поселения, подлежащих передаче.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3. Уполномоченный орган 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(должностные лица)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по поручению Главы 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течение 30 календарных дней после получения им предложения о передаче имущества сельского поселения: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рассматривает данное предложение на предмет соответствия требованиям федерального и областного законодательства, правовых актов органов местного самоуправления;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разрабатывает проект правового акта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о передаче либо отказе в передаче имущества сельского поселения.</w:t>
      </w:r>
    </w:p>
    <w:p w:rsidR="008433E4" w:rsidRPr="008433E4" w:rsidRDefault="008433E4" w:rsidP="008433E4">
      <w:pPr>
        <w:widowControl w:val="0"/>
        <w:numPr>
          <w:ilvl w:val="0"/>
          <w:numId w:val="2"/>
        </w:numPr>
        <w:tabs>
          <w:tab w:val="left" w:pos="3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 К проекту правового акта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о передаче имущества сельского поселения должен быть приложен согласованный с Советом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перечень имущества сельского поселения, подлежащего передаче.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5. 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При составлении перечня имущества сельского поселения, подлежащего передаче в федеральную собственность, государственную собственность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или муниципальную собственность других муниципальных образований, уполномоченный орган должен исходить из необходимости сохранения технологического единства инженерных, учебных, лечебно-профилактических комплексов (систем), обеспечения необходимых требований в организации безопасной эксплуатации объектов, а также предотвращения выведения их из состава объектов, не являющихся автономными по характеру их функционирования.</w:t>
      </w:r>
      <w:proofErr w:type="gramEnd"/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6. В случае если в администрацию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вносится проект правового акта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об отказе в передаче имущества сельского поселения, к нему должно быть приложено заключение уполномоченного органа (должностного лица) с мотивированным обоснованием необходимости данного отказа.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17. Принятие объектов государственной собственности в муниципальную собственность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Основания принятия объектов государственной собственности в собственность сельского поселения: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разграничение полномочий между федеральными органами государственной власти, органами государственной власти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органами местного самоуправления;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наделение органов местного самоуправления сельского поселения отдельными государственными полномочиями;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необходимость объектов государственной собственности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Саратовской области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18. Аренда имущества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Имущество сельского поселения может сдаваться в аренду с целью его наиболее эффективного использования.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Порядок сдачи имущества сельского поселения в аренду устанавливается нормативным правовым актом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соответствии с федеральным и областным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3. Арендная плата за пользование имуществом сельского поселения подлежит зачислению в доход бюджета сельского поселения 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в порядке, установленном Советом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4. Особенности сдачи в аренду земельных участков и других обособленных природных объектов, виды имущества, сдача которого в аренду не допускается или ограничивается, определяются в соответствии с областным и федеральным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5. Не допускается передача имущества сельского поселения в аренду, если в результате происходит изменение целевого использования имущества.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19. Продажа имущества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Продажа имущества сельского поселения осуществляется с торгов в порядке, предусмотренном федеральным законодательством, а также с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учетом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требований настоящего Положения и принимаемого 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в соответствии с ним нормативного правового акта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Продажа земельных участков осуществляется в соответствии с земельным законодательством Российской Федерации.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20. Предоставление имущества сельского поселения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в безвозмездное пользование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Имущество сельского поселения может предоставляться в безвозмездное пользование в соответствии с Федеральным законом от 26 июля 2006 года № 135-ФЗ «О защите конкуренции».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Имущество сельского поселения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передается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в безвозмездное пользование в порядке, установленном нормативным правовым актом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соответствии с федеральным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 xml:space="preserve">3. Имущество сельского поселения может быть передано в безвозмездное пользование на срок до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трех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лет. По истечении указанного срока его продление может осуществляться периодически на три года.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4. Предоставление в безвозмездное пользование земельных участков, находящихся в муниципальной собственности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или земельных участков, государственная собственность на которые не разграничена, осуществляется в порядке, установленном федеральным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21. Залог имущества сельского поселения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Решение о передаче в залог имущества сельского поселения принимается администрацией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Имущество сельского поселения стоимостью более одного процента от собственных доходов бюджета сельского поселения (в финансовом году, соответствующем передаче в залог имущества сельского поселения) может быть передано в залог только по согласованию с Советом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оформленному решением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Условия передачи в залог имущества сельского поселения определяются правовым актом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соответствии с федеральным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Залог имущества сельского поселения может осуществляться в соответствии с федеральным законодательством для обеспечения: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обязательств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обязательств муниципальных предприятий;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обязательств иных хозяйствующих субъектов расположенных на территории сельского поселения.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3. Предметом залога может быть любое имущество, в том числе вещи и имущественные права (требования), за исключением имущества, изъятого из оборота или уступка прав на которое другому лицу запрещена федеральным законом.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могут быть предметом залога следующие объекты муниципального имущества:</w:t>
      </w:r>
    </w:p>
    <w:p w:rsidR="008433E4" w:rsidRPr="008433E4" w:rsidRDefault="008433E4" w:rsidP="008433E4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изъятые из оборота в соответствии с действующим законодательством Российской Федерации;</w:t>
      </w:r>
      <w:proofErr w:type="gramEnd"/>
    </w:p>
    <w:p w:rsidR="008433E4" w:rsidRPr="008433E4" w:rsidRDefault="008433E4" w:rsidP="008433E4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музеи, архивы, библиотеки, театры, картинные галереи, выставки, дома и дворцы культуры, объекты спорта и детского досуга, основного и дополнительного образования, здравоохранения; </w:t>
      </w:r>
      <w:proofErr w:type="gramEnd"/>
    </w:p>
    <w:p w:rsidR="008433E4" w:rsidRPr="008433E4" w:rsidRDefault="008433E4" w:rsidP="008433E4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приватизация</w:t>
      </w:r>
      <w:proofErr w:type="gramEnd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запрещена; </w:t>
      </w:r>
    </w:p>
    <w:p w:rsidR="008433E4" w:rsidRPr="008433E4" w:rsidRDefault="008433E4" w:rsidP="008433E4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(части) недвижимых объектов, раздел которых в натуре невозможен без изменения их целевого назначения;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иное имущество, залог которого не допускается в соответствии с действующим законодательством Российской Федерации.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5. Залог отдельных видов имущества может быть федеральным законом </w:t>
      </w:r>
      <w:r w:rsidR="00090C21"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запрещён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или ограничен.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 xml:space="preserve">Статья 22. Передача имущества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Имущество сельского поселения может быть передано в доверительное управление доверительным управляющим - коммерческим организациям и индивидуальным предпринимателям.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В случаях, когда доверительное управление имуществом осуществляется по основаниям, предусмотренным федеральным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Имущество не подлежит передаче в доверительное управление государственному органу или органу местного самоуправления, унитарному предприятию.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Виды имущества, которое не может быть в доверительном управлении, определяется федеральными законами.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3. Решение о передаче и условия передачи имущества сельского поселения в доверительное управление принимается (определяются) администрацией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соответствии с федеральным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4. Имущество сельского поселения на праве владения и (или) пользования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передается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концессионного соглашения в порядке, установленном нормативным правовым актом Администрации, в соответствии с Федеральным законом от 21.07.2005 N 115-ФЗ «О концессионных соглашениях».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  <w:t xml:space="preserve">              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Статья 23. Виды юридических лиц, создаваемых на основе (с использованием) муниципальной собственности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 муниципального образования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муниципальное образование на основе (с использованием) имущества сельского поселения в соответствии с федеральным законодательством может создавать (выступать учредителем, быть участником):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муниципальные унитарные предприятия;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муниципальные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муниципальные учреждения;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юридические лица иных организационно-правовых форм, учредителем (участником) которых вправе выступать сельское поселение.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630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24. Создание муниципального предприятия,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муниципального учреждения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Муниципальные унитарные предприятия, муниципальные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 создаются в целях наиболее эффективного осуществления отдельных видов деятельности, необходимых для комплексного социально-экономического развития сельского поселения, а также в случаях,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Муниципальные учреждения создаются для осуществления управленческих, социально-культурных или иных функций некоммерческого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характера.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3. С предложением о создании муниципального унитарного предприятия,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предприятия, муниципального учреждения вправе выступать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Глава сельского поселения, Совет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организации, граждане.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4. Решение о создании муниципального унитарного предприятия,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предприятия, муниципального учреждения принимается администрацией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5. Создание муниципального унитарного предприятия,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предприятия, муниципального учреждения осуществляется в порядке, установленном федеральным законодательством, а также с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учетом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требований настоящего Положения и принимаемого 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в соответствии с ним нормативного правового акта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6. Формирование уставного фонда создаваемого муниципального унитарного предприятия осуществляется за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счет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денег, а также ценных бумаг, других вещей, имущественных прав и иных прав, имеющих денежную оценку.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Федеральным законодательством могут быть определены виды имущества, за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счет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которого не может формироваться уставный фонд муниципального унитарного предприятия.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7. Формирование уставного фонда создаваемого муниципального унитарного предприятия осуществляется за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счет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средств местного бюджета при условии, что решением о бюджете сельского поселения на очередной финансовый год и плановый период предусмотрены расходы на указанные цели.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Статья 25. Основные требования, предъявляемые к нормативному правовому акту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 муниципального образования о создании муниципального предприятия (учреждения)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 Нормативный правовой акт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о создании муниципального предприятия (учреждения) должен содержать следующие положения: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 создании муниципального предприятия (учреждения) и полное наименование создаваемого муниципального предприятия, муниципального учреждения;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 целях и предмете деятельности муниципального предприятия (учреждения);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об утверждении устава (положения) муниципального предприятия (учреждения);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о составе имущества, закрепляемого за муниципальным унитарным предприятием на праве хозяйственного ведения, за муниципальным учреждением и муниципальным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предприятием на праве оперативного 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подчиненности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предприятия (учреждения) органу местного самоуправления сельского поселения;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о совершении других необходимых юридических действий, связанных с созданием муниципального предприятия (учреждения);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другие необходимые положения.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Статья 26. Руководитель муниципального предприятия (учреждения)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Непосредственное управление деятельностью муниципального предприятия (учреждения) осуществляет руководитель, назначаемый на должность в порядке, установленным нормативным правовым актом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Руководитель муниципального предприятия (учреждения)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несет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ответственность перед муниципальным образованием за последствия своих действий (бездействия), связанных с руководством деятельностью муниципального предприятия (учреждения), в соответствии с федеральным законодательством, уставом муниципального предприятия (учреждения) 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заключенным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с ним трудовым договором.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Руководитель муниципального предприятия (учреждения) действует от имени муниципального предприятия (учреждения) без доверенности, в том числе представляет его интересы, совершает в установленном порядке сделки от имени муниципального предприятия (учреждения), осуществляет иные полномочия, предусмотренные федеральным и областным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3. В трудовой договор с руководителем муниципального предприятия (учреждения), если иное не предусмотрено федеральным законодательством, должны включаться обязательства руководителя по обеспечению в деятельности муниципального предприятия (учреждения):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эффективного использования имущества, закрепляемого за муниципальным предприятием (учреждения) на праве хозяйственного ведения или на праве оперативного управления;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использования бюджетных средств по целевому назначению;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своевременности уплаты налогов, сборов, иных платежей и выплаты заработной платы;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представления в органы местного самоуправления сельского поселения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отчетности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, предусмотренной правовым актом администрации  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иных положений в соответствии с федеральным и областным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В трудовой договор, если иное не предусмотрено федеральным законодательством, также подлежат включению положения о персональной ответственности руководителя муниципального предприятия (учреждения) за результаты деятельности муниципального предприятия (учреждения).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4. Руководители муниципальных предприятий (учреждений) подлежат аттестации в порядке и сроки, установленные нормативным правовым актом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27. Имущество муниципального предприятия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Имущество сельского поселения закрепляется за муниципальным унитарным предприятием на праве хозяйственного ведения, за муниципальным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предприятием на праве оперативного управления.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Земельные участки, находящиеся в муниципальной собственности, предоставляются муниципальным предприятиям в аренду, муниципальным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казенным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предприятиям в постоянное (бессрочное) пользование, безвозмездное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пользование.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3. Муниципальное унитарное предприятие может приобретать имущество и распоряжаться им в порядке, предусмотренном федеральным и областным законодательством, Уставом, правовыми актами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и требованиями настоящего Положения.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4. 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унитарное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сельского поселения, как собственника имущества, от лица которого выступает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Согласие оформляется правовым актом администрации в соответствии с федеральным и областным законодательством и с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учетом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требований настоящего Положения, иных правовых актов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4.1. Движимым и недвижимым имуществом муниципальное унитарное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унитарным предприятием с нарушением этого требования, являются ничтожными.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4.2. 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унитарное предприятие, являющееся арендатором земельного участка, находящегося в муниципальной собственности или земельного участка, собственность на который не разграничена, с согласия сельского поселения, как собственника имущества, от лица которого выступает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сдает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указанный земельный участок или его часть в субаренду либо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передает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свои права и обязанности по договору аренды земельного участка или его части концессионеру в случае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, если концессионным соглашением предусмотрено использование указанного земельного участка или его части в целях создания и (или) реконструкции объекта концессионного соглашения и (или) иного передаваемого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концедентом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концессионеру по концессионному соглашению имущества или осуществления концессионером деятельности, предусмотренной концессионным соглашением.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5. Муниципальное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предприятие вправе отчуждать или иным способом распоряжаться принадлежащим ему имуществом только с согласия сельского поселения, как собственника имущества, от лица которого выступает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 Согласие оформляется правовым актом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соответствии с федеральным и областным законодательством и с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учетом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требований настоящего Положения, иных правовых актов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5.1. Уставом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5.2. Муниципальное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предприятие самостоятельно реализует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произведенную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им продукцию (работы, услуги), если иное не установлено федеральными законами или иными нормативными правовыми актами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Российской Федерации.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5.3. Муниципальное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 осуществляется в соответствии со сметой доходов и расходов, утверждаемой собственником имущества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6. Муниципальное предприятие обязано ежегодно перечислять в бюджет сельского поселения часть прибыли, остающейся в его распоряжении после уплаты налогов и иных обязательных платежей, в порядке, в размерах и в сроки, которые определяются нормативным правовым актом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Размер части прибыли, остающейся в распоряжении муниципального предприятия после уплаты налогов и иных обязательных платежей, перечисляемой в бюджет сельского поселения, ежегодно устанавливается решением 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о бюджете сельского поселения на соответствующий финансовый год и плановый период.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При этом указанный размер не может превышать 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50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процентов от прибыли, остающейся в распоряжении муниципального предприятия после уплаты налогов и иных обязательных платежей.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Статья 28. Имущество муниципального учреждения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Имущество сельского поселения закрепляется за муниципальным учреждением на праве оперативного управления.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2. Земельные участки, находящиеся в муниципальной собственности, предоставляются муниципальным учреждениям в постоянное (бессрочное) пользование, безвозмездное пользование.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3. 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бюджетное учреждение без согласия сельского поселения как собственника муниципального имущества сельского поселения, от имени которого выступает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не вправе распоряжаться недвижимым имуществом и особо ценным движимым имуществом,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закрепленным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за ним собственником муниципального имущества сельского поселения или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приобретенным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муниципальным бюджетным учреждением за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счет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средств, выделенных ему из местного бюджета на приобретение такого имущества, а также недвижимым имуществом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. Остальным находящимся у него на праве оперативного управления имуществом муниципальное бюджетное учреждение вправе распоряжаться самостоятельно, если иное не установлено федеральным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4. 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автономное учреждение без согласия сельского поселения как собственника муниципального имущества сельского поселения, от имени которого выступает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не вправе распоряжаться недвижимым имуществом и особо ценным движимым имуществом,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закрепленными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за ним собственником муниципального имущества сельского поселения или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приобретенными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муниципальным автономным учреждением за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счет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средств, выделенных ему из местного бюджета на приобретение такого имущества.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Остальным имуществом, находящимся у него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на праве оперативного управления, муниципальное автономное учреждение вправе распоряжаться самостоятельно, если иное не установлено федеральным законодательством.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5. Муниципальное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поселения, от имени которого выступает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6. Администрацией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у муниципального учреждения может быть изъято излишнее, неиспользуемое, либо используемое не по назначению имущество.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29. Финансирование деятельности муниципального учреждения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 Финансовое обеспечение деятельности муниципального учреждения осуществляется в соответствии с федеральным и областным законодательством, нормативными правовыми актами </w:t>
      </w:r>
      <w:r w:rsidRPr="008433E4">
        <w:rPr>
          <w:rFonts w:ascii="Times New Roman" w:eastAsia="Times New Roman CYR" w:hAnsi="Times New Roman" w:cs="Arial"/>
          <w:color w:val="000000"/>
          <w:sz w:val="28"/>
          <w:szCs w:val="28"/>
          <w:lang w:eastAsia="ru-RU" w:bidi="ru-RU"/>
        </w:rPr>
        <w:t>Совета сельского поселения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30. Показатели экономической эффективности деятельности муниципального предприятия,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предприятия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 Показатели экономической эффективности деятельности муниципального унитарного предприятия,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 утверждаются правовым актом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выполнением показателей экономической эффективности деятельности муниципального унитарного предприятия, муниципального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казенного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предприятия осуществляет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31.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Отчетность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муниципального предприятия,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муниципального учреждения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Муниципальные предприятия (учреждения) по окончании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отчетного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периода представляют в администрацию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бухгалтерскую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отчетность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и иные документы, перечень которых определяется нормативным правовым актом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Ответственность за достоверность, полноту и своевременность предоставления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отчетов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муниципальными предприятиями (учреждениями) возлагается на их руководителей.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Статья 32. </w:t>
      </w:r>
      <w:proofErr w:type="gramStart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деятельностью муниципального предприятия,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муниципального учреждения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1. 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муниципального предприятия (учреждения) осуществляется администрацией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В целях осуществления </w:t>
      </w:r>
      <w:proofErr w:type="gram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муниципального предприятия (учреждения) администрация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пределах своей компетенции: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анализируют хозяйственную деятельность муниципального предприятия (учреждения);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- вносят предложения Главе сельского поселения по перепрофилированию, реорганизации или ликвидации муниципальных предприятий (учреждений);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- осуществляют иные функции,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определенные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федеральным и областным законодательством, настоящим Положением.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33. Реорганизация и ликвидация муниципального предприятия,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color w:val="000000"/>
          <w:sz w:val="28"/>
          <w:szCs w:val="28"/>
          <w:lang w:eastAsia="ru-RU" w:bidi="ru-RU"/>
        </w:rPr>
        <w:t>муниципального учреждения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1. Решение о реорганизации или ликвидации муниципального предприятия (учреждения) принимается администрацией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2. С предложением о реорганизации или ликвидации муниципального предприятия (учреждения) вправе выступать Совет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Глава сельского поселения, финансовый орган (специалист)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образования, организации, граждане.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3. Реорганизация или ликвидация муниципального предприятия (учреждения) осуществляется в порядке, установленном федеральным законодательством, а также с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учетом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требований настоящего Положения и принимаемого в соответствии с ним нормативного правового акта администрации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Arial" w:hAnsi="Times New Roman" w:cs="Times New Roman"/>
          <w:color w:val="FF0000"/>
          <w:sz w:val="28"/>
          <w:szCs w:val="28"/>
          <w:highlight w:val="yellow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34. Состав доходов от использования муниципального имущества</w:t>
      </w: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Доходы от использования муниципального имущества состоят </w:t>
      </w:r>
      <w:proofErr w:type="gramStart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 арендной платы;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дивидендов (части прибыли) от акций (долей в уставном капитале) хозяйственных обществ;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  доходов от приватизации; 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 средств от операций с ценными бумагами; 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 правовым актом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средств от иных, предусмотренных законодательством Российской Федерации источников.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Доходы от использования муниципального имущества считаются неналоговыми доходами и зачисляются в бюджет </w:t>
      </w:r>
      <w:proofErr w:type="spellStart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ru-RU" w:bidi="ru-RU"/>
        </w:rPr>
        <w:t>Статья 35. Обмен муниципального имущества</w:t>
      </w:r>
    </w:p>
    <w:p w:rsidR="008433E4" w:rsidRPr="008433E4" w:rsidRDefault="008433E4" w:rsidP="00843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Муниципальное имущество может быть обменено на имущество, находящееся в федеральной собственности, собственности субъектов Российской Федерации или в собственности иного сельского поселения, а также в частной собственности в случаях, предусмотренных действующим законодательством Российской Федерации. </w:t>
      </w:r>
    </w:p>
    <w:p w:rsidR="008433E4" w:rsidRPr="008433E4" w:rsidRDefault="008433E4" w:rsidP="008433E4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Решение о мене муниципального имущества принимает администрация   </w:t>
      </w:r>
      <w:proofErr w:type="spellStart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образования. Решение администрации </w:t>
      </w:r>
      <w:proofErr w:type="spellStart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о даче согласия на совершение сделки с </w:t>
      </w:r>
      <w:proofErr w:type="spellStart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закрепленным</w:t>
      </w:r>
      <w:proofErr w:type="spellEnd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муниципальным имуществом</w:t>
      </w:r>
      <w:r w:rsidRPr="008433E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принимается при наличии </w:t>
      </w:r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технико-экономического обоснования</w:t>
      </w:r>
      <w:r w:rsidRPr="008433E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 xml:space="preserve"> сделки на основании решения </w:t>
      </w:r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комиссии при администрации </w:t>
      </w:r>
      <w:proofErr w:type="spellStart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по вопросам согласования сделок с </w:t>
      </w:r>
      <w:proofErr w:type="spellStart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закрепленным</w:t>
      </w:r>
      <w:proofErr w:type="spellEnd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муниципальным имуществом, в порядке, установленном администрацией </w:t>
      </w:r>
      <w:proofErr w:type="spellStart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</w:t>
      </w:r>
      <w:r w:rsidRPr="008433E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8433E4" w:rsidRPr="008433E4" w:rsidRDefault="008433E4" w:rsidP="008433E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Решение о мене должно содержать наименование, адрес, цену обмениваемого имущества, контрагента. </w:t>
      </w:r>
    </w:p>
    <w:p w:rsidR="008433E4" w:rsidRPr="008433E4" w:rsidRDefault="008433E4" w:rsidP="008433E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Равноценность обмениваемого имущества определяется исходя из рыночной стоимости имущества, </w:t>
      </w:r>
      <w:proofErr w:type="spellStart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определенной</w:t>
      </w:r>
      <w:proofErr w:type="spellEnd"/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законодательством об оценочной деятельности.</w:t>
      </w:r>
    </w:p>
    <w:p w:rsidR="008433E4" w:rsidRPr="008433E4" w:rsidRDefault="008433E4" w:rsidP="008433E4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Различие видов назначения зданий, сооружений не является препятствием для заключения договора мены таких зданий, сооружений.</w:t>
      </w:r>
    </w:p>
    <w:p w:rsidR="008433E4" w:rsidRPr="008433E4" w:rsidRDefault="008433E4" w:rsidP="008433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Администрация </w:t>
      </w:r>
      <w:proofErr w:type="spellStart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заключает договор мены муниципального имущества.</w:t>
      </w:r>
    </w:p>
    <w:p w:rsidR="008433E4" w:rsidRPr="008433E4" w:rsidRDefault="008433E4" w:rsidP="008433E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  <w:t>Статья 36. Приватизация муниципального имущества</w:t>
      </w:r>
    </w:p>
    <w:p w:rsidR="008433E4" w:rsidRPr="008433E4" w:rsidRDefault="008433E4" w:rsidP="008433E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находящееся в муниципальной собственности, может быть передано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-  муниципальных унитарных предприятий и муниципальных учреждений;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r w:rsidRPr="008433E4">
        <w:rPr>
          <w:rFonts w:ascii="Times New Roman" w:eastAsia="Times New Roman" w:hAnsi="Times New Roman" w:cs="Times New Roman"/>
          <w:sz w:val="28"/>
          <w:szCs w:val="28"/>
        </w:rPr>
        <w:t>статьей 25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Федерального закона </w:t>
      </w:r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21 декабря 2001 г. N 178-ФЗ "О приватизации государственного и муниципального имущества"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3E4" w:rsidRPr="008433E4" w:rsidRDefault="008433E4" w:rsidP="0084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юридических лиц, местом регистрации которых является государство или территория,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Федерации;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вносит проект прогнозного плана приватизации (программы) приватизации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имущества на очередной год и плановый период в Совет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не позднее 1 декабря текущего года.</w:t>
      </w:r>
    </w:p>
    <w:p w:rsidR="008433E4" w:rsidRPr="008433E4" w:rsidRDefault="008433E4" w:rsidP="008433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erif" w:hAnsi="Times New Roman" w:cs="Times New Roman"/>
          <w:sz w:val="28"/>
          <w:szCs w:val="28"/>
          <w:shd w:val="clear" w:color="auto" w:fill="FFFFFF"/>
          <w:lang w:eastAsia="ru-RU"/>
        </w:rPr>
      </w:pPr>
      <w:r w:rsidRPr="008433E4">
        <w:rPr>
          <w:rFonts w:ascii="Times New Roman" w:eastAsia="serif" w:hAnsi="Times New Roman" w:cs="Times New Roman"/>
          <w:sz w:val="28"/>
          <w:szCs w:val="28"/>
          <w:shd w:val="clear" w:color="auto" w:fill="FFFFFF"/>
          <w:lang w:eastAsia="ru-RU"/>
        </w:rPr>
        <w:t xml:space="preserve"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имущества, от имени которого выступает администрация </w:t>
      </w:r>
      <w:proofErr w:type="spellStart"/>
      <w:r w:rsidRPr="008433E4">
        <w:rPr>
          <w:rFonts w:ascii="Times New Roman" w:eastAsia="serif" w:hAnsi="Times New Roman" w:cs="Times New Roman"/>
          <w:sz w:val="28"/>
          <w:szCs w:val="28"/>
          <w:shd w:val="clear" w:color="auto" w:fill="FFFFFF"/>
          <w:lang w:eastAsia="ru-RU"/>
        </w:rPr>
        <w:t>Новозахаркинского</w:t>
      </w:r>
      <w:proofErr w:type="spellEnd"/>
      <w:r w:rsidRPr="008433E4">
        <w:rPr>
          <w:rFonts w:ascii="Times New Roman" w:eastAsia="serif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не вправе:</w:t>
      </w:r>
    </w:p>
    <w:p w:rsidR="008433E4" w:rsidRPr="008433E4" w:rsidRDefault="008433E4" w:rsidP="008433E4">
      <w:pPr>
        <w:tabs>
          <w:tab w:val="left" w:pos="993"/>
        </w:tabs>
        <w:autoSpaceDN w:val="0"/>
        <w:adjustRightInd w:val="0"/>
        <w:spacing w:after="0"/>
        <w:ind w:firstLine="720"/>
        <w:contextualSpacing/>
        <w:jc w:val="both"/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сокращать численность работников указанного унитарного предприятия;</w:t>
      </w:r>
    </w:p>
    <w:p w:rsidR="008433E4" w:rsidRPr="008433E4" w:rsidRDefault="008433E4" w:rsidP="008433E4">
      <w:pPr>
        <w:tabs>
          <w:tab w:val="left" w:pos="993"/>
        </w:tabs>
        <w:autoSpaceDN w:val="0"/>
        <w:adjustRightInd w:val="0"/>
        <w:spacing w:after="0"/>
        <w:ind w:firstLine="720"/>
        <w:contextualSpacing/>
        <w:jc w:val="both"/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proofErr w:type="gramStart"/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</w:t>
      </w:r>
      <w:proofErr w:type="spellStart"/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отчета</w:t>
      </w:r>
      <w:proofErr w:type="spellEnd"/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стоимости активов указанного унитарного предприятия на дату утверждения его последнего балансового </w:t>
      </w:r>
      <w:proofErr w:type="spellStart"/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отчета</w:t>
      </w:r>
      <w:proofErr w:type="spellEnd"/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8433E4" w:rsidRPr="008433E4" w:rsidRDefault="008433E4" w:rsidP="008433E4">
      <w:pPr>
        <w:tabs>
          <w:tab w:val="left" w:pos="993"/>
        </w:tabs>
        <w:autoSpaceDN w:val="0"/>
        <w:adjustRightInd w:val="0"/>
        <w:spacing w:after="0"/>
        <w:ind w:firstLine="720"/>
        <w:contextualSpacing/>
        <w:jc w:val="both"/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получать кредиты;</w:t>
      </w:r>
    </w:p>
    <w:p w:rsidR="008433E4" w:rsidRPr="008433E4" w:rsidRDefault="008433E4" w:rsidP="008433E4">
      <w:pPr>
        <w:tabs>
          <w:tab w:val="left" w:pos="993"/>
        </w:tabs>
        <w:autoSpaceDN w:val="0"/>
        <w:adjustRightInd w:val="0"/>
        <w:spacing w:after="0"/>
        <w:ind w:firstLine="720"/>
        <w:contextualSpacing/>
        <w:jc w:val="both"/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осуществлять выпуск ценных бумаг;</w:t>
      </w:r>
    </w:p>
    <w:p w:rsidR="008433E4" w:rsidRPr="008433E4" w:rsidRDefault="008433E4" w:rsidP="008433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serif" w:hAnsi="Times New Roman" w:cs="Times New Roman"/>
          <w:color w:val="22272F"/>
          <w:sz w:val="28"/>
          <w:szCs w:val="28"/>
          <w:highlight w:val="yellow"/>
          <w:shd w:val="clear" w:color="auto" w:fill="FFFFFF"/>
          <w:lang w:eastAsia="ru-RU"/>
        </w:rPr>
      </w:pPr>
      <w:r w:rsidRPr="008433E4">
        <w:rPr>
          <w:rFonts w:ascii="Times New Roman" w:eastAsia="serif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ежегодно утверждает прогнозный план (программу) приватизации муниципального имущества на очередной год и плановый период (далее – прогнозный план (программа)) в срок до начала очередного финансового года.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содержит перечень муниципальных предприятий, муниципального имущества, акций открытых акционерных обществ, иного имущества, находящихся в муниципальной собственности, которые планируется приватизировать в очередном финансовом году, а также планируемых к приватизации в течение двух финансовых лет, следующих за очередным финансовым годом (плановый период). В прогнозном плане (программе) указываются характеристики муниципального имущества, которое планируется приватизировать, способы и предполагаемые сроки его приватизации, объем прогнозируемых доходов от приватизации муниципального имущества в разрезе по годам. 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прогнозного плана (программы) и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исполнении возлагается на администрацию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образования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деятельности.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прогнозный план (программу) приватизации муниципального имущества в течение года осуществляется на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основании решения </w:t>
      </w:r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proofErr w:type="spellStart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образования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747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марта года,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</w:t>
      </w:r>
      <w:r w:rsidR="00747DE9"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отчётным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в Совет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47DE9"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bookmarkStart w:id="0" w:name="_GoBack"/>
      <w:bookmarkEnd w:id="0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приватизации муниципального имущества. </w:t>
      </w:r>
      <w:proofErr w:type="gramEnd"/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приватизации муниципального имущества содержит перечень приватизированного муниципального имущества с указанием способа, срока, цены сделки приватизации и имени физического лица или наименования юридического лица - покупателя муниципального имущества. 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и продавцом муниципального имущества,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прогнозный план (программу), выступает администрация   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образования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 приватизации муниципального имущества поступают в местный бюджет в полном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3E4" w:rsidRPr="008433E4" w:rsidRDefault="008433E4" w:rsidP="008433E4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Федерации. </w:t>
      </w:r>
    </w:p>
    <w:p w:rsidR="008433E4" w:rsidRPr="008433E4" w:rsidRDefault="008433E4" w:rsidP="008433E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Решение о включении арендуемого муниципального имущества в прогнозный план (программу) принимается Советом </w:t>
      </w:r>
      <w:proofErr w:type="spellStart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муниципального образования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 арендатору муниципального имущества.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Администрация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самостоятельно осуществляет функции по продаже муниципального имущества, а также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решением поручает юридическим лицам организовывать от имени сельского поселения в установленном порядке продажу приватизируемого имущества, находящегося в муниципальной собственности, и (или) осуществлять функции продавца такого имущества.</w:t>
      </w:r>
    </w:p>
    <w:p w:rsidR="008433E4" w:rsidRPr="008433E4" w:rsidRDefault="008433E4" w:rsidP="0084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указанном решении Администрации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Новозахаркинского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определяются подлежащее приватизации муниципальное имущество, действия указанных юридических лиц, размер и порядок выплаты им вознаграждения. При этом сумма вознаграждения указанных юридических лиц не входит в цену продажи муниципального имущества и подлежит выплате за </w:t>
      </w:r>
      <w:proofErr w:type="spellStart"/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счет</w:t>
      </w:r>
      <w:proofErr w:type="spellEnd"/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средств победителя аукциона либо средств победителя продажи посредством публичного предложения, уплачиваемых сверх цены продажи приватизируемого муниципального имущества.</w:t>
      </w:r>
    </w:p>
    <w:p w:rsidR="008433E4" w:rsidRPr="008433E4" w:rsidRDefault="008433E4" w:rsidP="00843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14. </w:t>
      </w:r>
      <w:proofErr w:type="gramStart"/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Продажа муниципального имущества способами, установленными статьями 18 - 20, 23, 24 Федерального закона от 21 декабря 2001 г. N 178-ФЗ "О приватизации государственного и муниципального имущества", осуществляется в электронной форме, </w:t>
      </w:r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Pr="008433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N 860</w:t>
        </w:r>
      </w:hyperlink>
      <w:r w:rsidRPr="0084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27.08.2012 </w:t>
      </w:r>
      <w:r w:rsidRPr="008433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  <w:lang w:eastAsia="ru-RU" w:bidi="ru-RU"/>
        </w:rPr>
        <w:t>Статья 37. Выморочное имущество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Наследование выморочного имущества осуществляется согласно общим 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правилам о наследовании, установленным п.1 ст.1152, п.1 ст. 1157, ст. 1162 Гражданского кодекса Российской Федерации,  главой </w:t>
      </w:r>
      <w:r w:rsidRPr="008433E4">
        <w:rPr>
          <w:rFonts w:ascii="Times New Roman" w:eastAsia="Arial" w:hAnsi="Times New Roman" w:cs="Times New Roman"/>
          <w:sz w:val="28"/>
          <w:szCs w:val="28"/>
          <w:lang w:val="en-US" w:eastAsia="ru-RU" w:bidi="ru-RU"/>
        </w:rPr>
        <w:t>XI</w:t>
      </w:r>
      <w:r w:rsidRPr="008433E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Основ законодательства Российской Федерации о нотариате.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Статья 38. Осуществление </w:t>
      </w:r>
      <w:proofErr w:type="gramStart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контроля за</w:t>
      </w:r>
      <w:proofErr w:type="gramEnd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 управлением и распоряжением имуществом </w:t>
      </w:r>
      <w:proofErr w:type="spellStart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>Новозахаркинского</w:t>
      </w:r>
      <w:proofErr w:type="spellEnd"/>
      <w:r w:rsidRPr="008433E4"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  <w:t xml:space="preserve"> муниципального образования                        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  <w:lang w:eastAsia="ru-RU" w:bidi="ru-RU"/>
        </w:rPr>
      </w:pP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 </w:t>
      </w:r>
      <w:proofErr w:type="gram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управлением и распоряжением муниципальным имуществом, эффективностью и целесообразностью его использования осуществляют в пределах своей компетенции </w:t>
      </w:r>
      <w:r w:rsidRPr="008433E4">
        <w:rPr>
          <w:rFonts w:ascii="Times New Roman" w:eastAsia="Times New Roman CYR" w:hAnsi="Times New Roman" w:cs="Arial"/>
          <w:sz w:val="28"/>
          <w:szCs w:val="28"/>
          <w:lang w:eastAsia="ru-RU" w:bidi="ru-RU"/>
        </w:rPr>
        <w:t>Совет сельского поселения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, администрация  сельского поселения и контрольно-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счетный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орган сельского поселения.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2. </w:t>
      </w:r>
      <w:r w:rsidRPr="008433E4">
        <w:rPr>
          <w:rFonts w:ascii="Times New Roman" w:eastAsia="Times New Roman CYR" w:hAnsi="Times New Roman" w:cs="Arial"/>
          <w:sz w:val="28"/>
          <w:szCs w:val="28"/>
          <w:lang w:eastAsia="ru-RU" w:bidi="ru-RU"/>
        </w:rPr>
        <w:t>Совет сельского поселения</w:t>
      </w: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заслушивает 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отчеты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главы сельского  поселения, иных органов местного самоуправления сельского поселения о выполнении решений Совета по вопросам управления и распоряжения муниципальным имуществом.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Полномочия контрольно-</w:t>
      </w:r>
      <w:proofErr w:type="spell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счетного</w:t>
      </w:r>
      <w:proofErr w:type="spell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органа сельского поселения в части </w:t>
      </w:r>
      <w:proofErr w:type="gram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использованием муниципального имущества устанавливаются нормативным правовым актом Совета сельского поселения и по соглашению могут передаваться контрольно-счётному органу Духовницкого муниципального района Саратовской области.</w:t>
      </w:r>
    </w:p>
    <w:p w:rsidR="008433E4" w:rsidRPr="008433E4" w:rsidRDefault="008433E4" w:rsidP="008433E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3. Администрация сельского поселения осуществляет </w:t>
      </w:r>
      <w:proofErr w:type="gramStart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8433E4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деятельностью муниципальных предприятий (учреждений).</w:t>
      </w:r>
    </w:p>
    <w:p w:rsidR="00515565" w:rsidRDefault="00747DE9"/>
    <w:sectPr w:rsidR="00515565" w:rsidSect="008433E4">
      <w:pgSz w:w="11906" w:h="16800"/>
      <w:pgMar w:top="567" w:right="566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2572"/>
    <w:multiLevelType w:val="singleLevel"/>
    <w:tmpl w:val="B5402572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3F4849A"/>
    <w:multiLevelType w:val="singleLevel"/>
    <w:tmpl w:val="13F4849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A1"/>
    <w:rsid w:val="00090C21"/>
    <w:rsid w:val="00654CA1"/>
    <w:rsid w:val="00747DE9"/>
    <w:rsid w:val="008433E4"/>
    <w:rsid w:val="00E1245E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CB31281443523EA2F87C12FD6AD60324C042B623FD01A208A08A23EEA4D0DF4D1988A55E54394a1U9F" TargetMode="External"/><Relationship Id="rId13" Type="http://schemas.openxmlformats.org/officeDocument/2006/relationships/hyperlink" Target="consultantplus://offline/ref=main?base=LAW;n=279462;dst=100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ECB31281443523EA2F87C12FD6AD603140032A6E6C871871DF06aAU7F" TargetMode="External"/><Relationship Id="rId12" Type="http://schemas.openxmlformats.org/officeDocument/2006/relationships/hyperlink" Target="consultantplus://offline/ref=4D68FCFDFA2C222D97AA4B69429C191A14D3E20C284EBC9367CB3E11516B88284D4A1578FD92B544K6c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DECB31281443523EA2F87C12FD6AD60324A06286233D01A208A08A23EaEU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ECB31281443523EA2F87C12FD6AD60324C00286532D01A208A08A23EEA4D0DF4D1988A55E44395a1U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ECB31281443523EA2F87C12FD6AD60324B072F613FD01A208A08A23EaEU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9819</Words>
  <Characters>55969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2021-12-20T10:09:00Z</cp:lastPrinted>
  <dcterms:created xsi:type="dcterms:W3CDTF">2021-12-20T05:49:00Z</dcterms:created>
  <dcterms:modified xsi:type="dcterms:W3CDTF">2021-12-20T10:14:00Z</dcterms:modified>
</cp:coreProperties>
</file>