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47" w:rsidRPr="00AC1199" w:rsidRDefault="00F66F20" w:rsidP="00EF6747">
      <w:pPr>
        <w:pStyle w:val="Standard"/>
        <w:rPr>
          <w:rFonts w:ascii="PT Astra Serif" w:hAnsi="PT Astra Serif" w:cs="Times New Roman"/>
        </w:rPr>
      </w:pPr>
      <w:r w:rsidRPr="00AC1199">
        <w:rPr>
          <w:rFonts w:ascii="PT Astra Serif" w:hAnsi="PT Astra Serif" w:cs="Times New Roman"/>
          <w:spacing w:val="20"/>
        </w:rPr>
        <w:t xml:space="preserve">                         </w:t>
      </w:r>
      <w:r w:rsidR="0096388D" w:rsidRPr="00AC1199">
        <w:rPr>
          <w:rFonts w:ascii="PT Astra Serif" w:hAnsi="PT Astra Serif" w:cs="Times New Roman"/>
          <w:noProof/>
          <w:spacing w:val="20"/>
          <w:lang w:eastAsia="ru-RU" w:bidi="ar-SA"/>
        </w:rPr>
        <w:t xml:space="preserve"> </w:t>
      </w:r>
      <w:r w:rsidR="009156E9" w:rsidRPr="00AC1199">
        <w:rPr>
          <w:rFonts w:ascii="PT Astra Serif" w:hAnsi="PT Astra Serif" w:cs="Times New Roman"/>
          <w:noProof/>
          <w:spacing w:val="20"/>
          <w:lang w:eastAsia="ru-RU" w:bidi="ar-SA"/>
        </w:rPr>
        <w:t xml:space="preserve">                         </w:t>
      </w:r>
      <w:r w:rsidR="0096388D" w:rsidRPr="00AC1199">
        <w:rPr>
          <w:rFonts w:ascii="PT Astra Serif" w:hAnsi="PT Astra Serif" w:cs="Times New Roman"/>
          <w:noProof/>
          <w:spacing w:val="20"/>
          <w:lang w:eastAsia="ru-RU" w:bidi="ar-SA"/>
        </w:rPr>
        <w:t xml:space="preserve"> </w:t>
      </w:r>
      <w:r w:rsidRPr="00AC1199">
        <w:rPr>
          <w:rFonts w:ascii="PT Astra Serif" w:hAnsi="PT Astra Serif" w:cs="Times New Roman"/>
          <w:noProof/>
          <w:spacing w:val="20"/>
          <w:lang w:eastAsia="ru-RU" w:bidi="ar-SA"/>
        </w:rPr>
        <w:drawing>
          <wp:inline distT="0" distB="0" distL="0" distR="0" wp14:anchorId="0083908C" wp14:editId="524D035B">
            <wp:extent cx="67752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2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AC1199">
        <w:rPr>
          <w:rFonts w:ascii="PT Astra Serif" w:hAnsi="PT Astra Serif" w:cs="Times New Roman"/>
          <w:spacing w:val="20"/>
        </w:rPr>
        <w:t xml:space="preserve">             </w:t>
      </w:r>
      <w:r w:rsidR="00EF6747" w:rsidRPr="00AC1199">
        <w:rPr>
          <w:rFonts w:ascii="PT Astra Serif" w:hAnsi="PT Astra Serif" w:cs="Times New Roman"/>
          <w:spacing w:val="20"/>
        </w:rPr>
        <w:t xml:space="preserve"> </w:t>
      </w:r>
      <w:r w:rsidR="00ED3996" w:rsidRPr="00AC1199">
        <w:rPr>
          <w:rFonts w:ascii="PT Astra Serif" w:hAnsi="PT Astra Serif" w:cs="Times New Roman"/>
          <w:spacing w:val="20"/>
        </w:rPr>
        <w:t xml:space="preserve">      </w:t>
      </w:r>
      <w:r w:rsidR="00ED3996" w:rsidRPr="00AC1199">
        <w:rPr>
          <w:rFonts w:ascii="PT Astra Serif" w:hAnsi="PT Astra Serif" w:cs="Times New Roman"/>
          <w:b/>
          <w:spacing w:val="20"/>
        </w:rPr>
        <w:t xml:space="preserve"> </w:t>
      </w:r>
      <w:r w:rsidR="00EF6747" w:rsidRPr="00AC1199">
        <w:rPr>
          <w:rFonts w:ascii="PT Astra Serif" w:hAnsi="PT Astra Serif" w:cs="Times New Roman"/>
          <w:spacing w:val="20"/>
        </w:rPr>
        <w:t xml:space="preserve">   </w:t>
      </w:r>
      <w:r w:rsidR="00F31994" w:rsidRPr="00AC1199">
        <w:rPr>
          <w:rFonts w:ascii="PT Astra Serif" w:hAnsi="PT Astra Serif" w:cs="Times New Roman"/>
          <w:spacing w:val="20"/>
        </w:rPr>
        <w:t xml:space="preserve">  </w:t>
      </w:r>
      <w:r w:rsidR="00EF6747" w:rsidRPr="00AC1199">
        <w:rPr>
          <w:rFonts w:ascii="PT Astra Serif" w:hAnsi="PT Astra Serif" w:cs="Times New Roman"/>
          <w:spacing w:val="20"/>
        </w:rPr>
        <w:t xml:space="preserve">    </w:t>
      </w:r>
      <w:r w:rsidR="00F31994" w:rsidRPr="00AC1199">
        <w:rPr>
          <w:rFonts w:ascii="PT Astra Serif" w:hAnsi="PT Astra Serif" w:cs="Times New Roman"/>
          <w:spacing w:val="20"/>
        </w:rPr>
        <w:t xml:space="preserve">         </w:t>
      </w:r>
      <w:r w:rsidR="00EF6747" w:rsidRPr="00AC1199">
        <w:rPr>
          <w:rFonts w:ascii="PT Astra Serif" w:hAnsi="PT Astra Serif" w:cs="Times New Roman"/>
          <w:spacing w:val="20"/>
        </w:rPr>
        <w:t xml:space="preserve">                         </w:t>
      </w:r>
    </w:p>
    <w:p w:rsidR="00EF757E" w:rsidRPr="00AC1199" w:rsidRDefault="003573A4" w:rsidP="00EF757E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>СОВЕТ</w:t>
      </w:r>
    </w:p>
    <w:p w:rsidR="00EF6747" w:rsidRPr="00AC1199" w:rsidRDefault="003573A4" w:rsidP="00EF757E">
      <w:pPr>
        <w:pStyle w:val="Textbody"/>
        <w:spacing w:after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ОБРАЗОВАНИЯ</w:t>
      </w:r>
    </w:p>
    <w:p w:rsidR="00EF6747" w:rsidRPr="00AC1199" w:rsidRDefault="003573A4" w:rsidP="00EF757E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ДУХОВНИЦКОГО </w:t>
      </w:r>
      <w:r w:rsidR="00EF6747" w:rsidRPr="00AC1199">
        <w:rPr>
          <w:rFonts w:ascii="PT Astra Serif" w:hAnsi="PT Astra Serif" w:cs="Times New Roman"/>
          <w:b/>
          <w:bCs/>
          <w:sz w:val="28"/>
          <w:szCs w:val="28"/>
        </w:rPr>
        <w:t>МУНИЦИПАЛЬНОГО  РАЙОНА</w:t>
      </w:r>
    </w:p>
    <w:p w:rsidR="00EF6747" w:rsidRPr="00AC1199" w:rsidRDefault="00EF6747" w:rsidP="00EF757E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EF6747" w:rsidRPr="00AC1199" w:rsidRDefault="009F1B84" w:rsidP="00EF757E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</w:rPr>
      </w:pPr>
      <w:r w:rsidRPr="00AC1199">
        <w:rPr>
          <w:rFonts w:ascii="PT Astra Serif" w:hAnsi="PT Astra Serif" w:cs="Times New Roman"/>
          <w:b/>
          <w:sz w:val="28"/>
        </w:rPr>
        <w:t>ШЕС</w:t>
      </w:r>
      <w:r w:rsidR="006D22CE" w:rsidRPr="00AC1199">
        <w:rPr>
          <w:rFonts w:ascii="PT Astra Serif" w:hAnsi="PT Astra Serif" w:cs="Times New Roman"/>
          <w:b/>
          <w:sz w:val="28"/>
        </w:rPr>
        <w:t>ТОГО</w:t>
      </w:r>
      <w:r w:rsidR="00EF6747" w:rsidRPr="00AC1199">
        <w:rPr>
          <w:rFonts w:ascii="PT Astra Serif" w:hAnsi="PT Astra Serif" w:cs="Times New Roman"/>
          <w:b/>
          <w:sz w:val="28"/>
        </w:rPr>
        <w:t xml:space="preserve"> СОЗЫВА</w:t>
      </w:r>
    </w:p>
    <w:p w:rsidR="00EF757E" w:rsidRPr="00AC1199" w:rsidRDefault="00EF757E" w:rsidP="00EF757E">
      <w:pPr>
        <w:pStyle w:val="Textbody"/>
        <w:spacing w:after="0"/>
        <w:jc w:val="center"/>
        <w:rPr>
          <w:rFonts w:ascii="PT Astra Serif" w:hAnsi="PT Astra Serif" w:cs="Times New Roman"/>
        </w:rPr>
      </w:pPr>
    </w:p>
    <w:p w:rsidR="00EF6747" w:rsidRPr="00AC1199" w:rsidRDefault="0096388D" w:rsidP="00EF6747">
      <w:pPr>
        <w:pStyle w:val="11"/>
        <w:outlineLvl w:val="9"/>
        <w:rPr>
          <w:rFonts w:ascii="PT Astra Serif" w:hAnsi="PT Astra Serif" w:cs="Times New Roman"/>
          <w:sz w:val="32"/>
          <w:szCs w:val="32"/>
        </w:rPr>
      </w:pPr>
      <w:r w:rsidRPr="00AC1199">
        <w:rPr>
          <w:rFonts w:ascii="PT Astra Serif" w:hAnsi="PT Astra Serif" w:cs="Times New Roman"/>
          <w:sz w:val="32"/>
          <w:szCs w:val="32"/>
        </w:rPr>
        <w:t xml:space="preserve"> </w:t>
      </w:r>
      <w:proofErr w:type="gramStart"/>
      <w:r w:rsidR="00EF6747" w:rsidRPr="00AC1199">
        <w:rPr>
          <w:rFonts w:ascii="PT Astra Serif" w:hAnsi="PT Astra Serif" w:cs="Times New Roman"/>
          <w:sz w:val="32"/>
          <w:szCs w:val="32"/>
        </w:rPr>
        <w:t>Р</w:t>
      </w:r>
      <w:proofErr w:type="gramEnd"/>
      <w:r w:rsidR="00EF6747" w:rsidRPr="00AC1199">
        <w:rPr>
          <w:rFonts w:ascii="PT Astra Serif" w:hAnsi="PT Astra Serif" w:cs="Times New Roman"/>
          <w:sz w:val="32"/>
          <w:szCs w:val="32"/>
        </w:rPr>
        <w:t xml:space="preserve"> Е Ш Е Н И Е</w:t>
      </w:r>
      <w:r w:rsidR="00226F66">
        <w:rPr>
          <w:rFonts w:ascii="PT Astra Serif" w:hAnsi="PT Astra Serif" w:cs="Times New Roman"/>
          <w:sz w:val="32"/>
          <w:szCs w:val="32"/>
        </w:rPr>
        <w:t xml:space="preserve"> </w:t>
      </w:r>
    </w:p>
    <w:p w:rsidR="00195907" w:rsidRPr="00AC1199" w:rsidRDefault="00195907" w:rsidP="00195907">
      <w:pPr>
        <w:pStyle w:val="Standard"/>
        <w:rPr>
          <w:rFonts w:ascii="PT Astra Serif" w:hAnsi="PT Astra Serif" w:cs="Times New Roman"/>
        </w:rPr>
      </w:pPr>
      <w:r w:rsidRPr="00AC1199">
        <w:rPr>
          <w:rFonts w:ascii="PT Astra Serif" w:hAnsi="PT Astra Serif"/>
        </w:rPr>
        <w:t xml:space="preserve">                                                           </w:t>
      </w:r>
      <w:r w:rsidRPr="00AC1199">
        <w:rPr>
          <w:rFonts w:ascii="PT Astra Serif" w:hAnsi="PT Astra Serif" w:cs="Times New Roman"/>
        </w:rPr>
        <w:t>р. п.  Духовницкое</w:t>
      </w:r>
    </w:p>
    <w:p w:rsidR="00195907" w:rsidRPr="00AC1199" w:rsidRDefault="00195907" w:rsidP="00195907">
      <w:pPr>
        <w:pStyle w:val="Standard"/>
        <w:rPr>
          <w:rFonts w:ascii="PT Astra Serif" w:hAnsi="PT Astra Serif"/>
        </w:rPr>
      </w:pPr>
    </w:p>
    <w:tbl>
      <w:tblPr>
        <w:tblW w:w="1121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79"/>
        <w:gridCol w:w="1547"/>
        <w:gridCol w:w="1856"/>
        <w:gridCol w:w="1767"/>
        <w:gridCol w:w="3890"/>
        <w:gridCol w:w="1005"/>
      </w:tblGrid>
      <w:tr w:rsidR="00EF6747" w:rsidRPr="00AC1199" w:rsidTr="00AC1199">
        <w:tc>
          <w:tcPr>
            <w:tcW w:w="5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747" w:rsidRPr="00AC1199" w:rsidRDefault="00195907" w:rsidP="00E63C41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EF6747" w:rsidRPr="00AC1199">
              <w:rPr>
                <w:rFonts w:ascii="PT Astra Serif" w:hAnsi="PT Astra Serif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747" w:rsidRPr="00AC1199" w:rsidRDefault="00226F66" w:rsidP="00C21E46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747" w:rsidRPr="00AC1199" w:rsidRDefault="006953F3" w:rsidP="00E63C41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декабря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747" w:rsidRPr="00AC1199" w:rsidRDefault="00195907" w:rsidP="009F1B84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3B0098"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Pr="00AC1199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747" w:rsidRPr="00AC1199" w:rsidRDefault="00EF6747" w:rsidP="00ED3996">
            <w:pPr>
              <w:pStyle w:val="Standard"/>
              <w:snapToGrid w:val="0"/>
              <w:ind w:left="45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747" w:rsidRPr="00AC1199" w:rsidRDefault="00226F66" w:rsidP="003B0098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       </w:t>
            </w:r>
            <w:r w:rsidR="00D51542" w:rsidRPr="00AC1199"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="005902F7" w:rsidRPr="00AC1199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19/85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747" w:rsidRPr="00AC1199" w:rsidRDefault="00ED3996" w:rsidP="00AD2138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</w:tc>
      </w:tr>
    </w:tbl>
    <w:p w:rsidR="00EF6747" w:rsidRPr="00AC1199" w:rsidRDefault="00EF6747" w:rsidP="00EF6747">
      <w:pPr>
        <w:pStyle w:val="Standard"/>
        <w:jc w:val="center"/>
        <w:rPr>
          <w:rFonts w:ascii="PT Astra Serif" w:hAnsi="PT Astra Serif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FA654B" w:rsidRPr="00AC1199" w:rsidTr="00FA654B">
        <w:tc>
          <w:tcPr>
            <w:tcW w:w="4361" w:type="dxa"/>
          </w:tcPr>
          <w:p w:rsidR="00FA654B" w:rsidRPr="00AC1199" w:rsidRDefault="00FA654B" w:rsidP="003B0098">
            <w:pPr>
              <w:pStyle w:val="Standard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/>
                <w:sz w:val="28"/>
                <w:szCs w:val="28"/>
              </w:rPr>
              <w:t>О графике приема граждан депутатами Совета Духовницкого муниципального образования</w:t>
            </w:r>
            <w:r w:rsidR="00737169" w:rsidRPr="00AC119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на</w:t>
            </w:r>
            <w:r w:rsidRPr="00AC119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6953F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1 полугодие </w:t>
            </w:r>
            <w:r w:rsidRPr="00AC119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20</w:t>
            </w:r>
            <w:r w:rsidR="009F1B84" w:rsidRPr="00AC1199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3B0098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Pr="00AC119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EF6747" w:rsidRPr="00AC1199" w:rsidRDefault="00EF6747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                 </w:t>
      </w:r>
    </w:p>
    <w:p w:rsidR="00EF757E" w:rsidRPr="00AC1199" w:rsidRDefault="00EF6747" w:rsidP="00EF757E">
      <w:pPr>
        <w:pStyle w:val="Standard"/>
        <w:jc w:val="both"/>
        <w:rPr>
          <w:rFonts w:ascii="PT Astra Serif" w:hAnsi="PT Astra Serif" w:cs="Times New Roman"/>
          <w:b/>
          <w:sz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</w:t>
      </w:r>
      <w:r w:rsidR="00EF757E" w:rsidRPr="00AC1199">
        <w:rPr>
          <w:rFonts w:ascii="PT Astra Serif" w:hAnsi="PT Astra Serif" w:cs="Times New Roman"/>
          <w:sz w:val="28"/>
          <w:szCs w:val="28"/>
        </w:rPr>
        <w:tab/>
      </w:r>
      <w:r w:rsidRPr="00AC1199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года</w:t>
      </w:r>
      <w:r w:rsidR="00EF757E" w:rsidRPr="00AC1199">
        <w:rPr>
          <w:rFonts w:ascii="PT Astra Serif" w:hAnsi="PT Astra Serif" w:cs="Times New Roman"/>
          <w:sz w:val="28"/>
          <w:szCs w:val="28"/>
        </w:rPr>
        <w:t xml:space="preserve"> </w:t>
      </w:r>
      <w:r w:rsidRPr="00AC1199">
        <w:rPr>
          <w:rFonts w:ascii="PT Astra Serif" w:hAnsi="PT Astra Serif" w:cs="Times New Roman"/>
          <w:sz w:val="28"/>
          <w:szCs w:val="28"/>
        </w:rPr>
        <w:t xml:space="preserve">№ 131 – ФЗ «Об общих принципах организации местного самоуправления  в  Российской   Федерации»,  Уставом  Духовницкого  муниципального </w:t>
      </w:r>
      <w:r w:rsidR="00EF757E" w:rsidRPr="00AC1199">
        <w:rPr>
          <w:rFonts w:ascii="PT Astra Serif" w:hAnsi="PT Astra Serif" w:cs="Times New Roman"/>
          <w:sz w:val="28"/>
          <w:szCs w:val="28"/>
        </w:rPr>
        <w:t>образования</w:t>
      </w:r>
      <w:r w:rsidRPr="00AC1199">
        <w:rPr>
          <w:rFonts w:ascii="PT Astra Serif" w:hAnsi="PT Astra Serif" w:cs="Times New Roman"/>
          <w:sz w:val="28"/>
          <w:szCs w:val="28"/>
        </w:rPr>
        <w:t xml:space="preserve">, </w:t>
      </w:r>
      <w:r w:rsidR="00FA654B" w:rsidRPr="00AC1199">
        <w:rPr>
          <w:rFonts w:ascii="PT Astra Serif" w:hAnsi="PT Astra Serif" w:cs="Times New Roman"/>
          <w:sz w:val="28"/>
          <w:szCs w:val="28"/>
        </w:rPr>
        <w:t xml:space="preserve">Регламентом Совета Духовницкого муниципального образования, </w:t>
      </w:r>
      <w:r w:rsidR="00F64EF7" w:rsidRPr="00AC1199">
        <w:rPr>
          <w:rFonts w:ascii="PT Astra Serif" w:hAnsi="PT Astra Serif" w:cs="Times New Roman"/>
          <w:sz w:val="28"/>
          <w:szCs w:val="28"/>
        </w:rPr>
        <w:t>Совет</w:t>
      </w:r>
      <w:r w:rsidRPr="00AC1199">
        <w:rPr>
          <w:rFonts w:ascii="PT Astra Serif" w:hAnsi="PT Astra Serif" w:cs="Times New Roman"/>
          <w:sz w:val="28"/>
          <w:szCs w:val="28"/>
        </w:rPr>
        <w:t xml:space="preserve">  </w:t>
      </w:r>
      <w:r w:rsidR="00F64EF7" w:rsidRPr="00AC1199">
        <w:rPr>
          <w:rFonts w:ascii="PT Astra Serif" w:hAnsi="PT Astra Serif" w:cs="Times New Roman"/>
          <w:sz w:val="28"/>
          <w:szCs w:val="28"/>
        </w:rPr>
        <w:t xml:space="preserve">Духовницкого муниципального образования </w:t>
      </w:r>
    </w:p>
    <w:p w:rsidR="00EF6747" w:rsidRPr="00AC1199" w:rsidRDefault="00EF6747" w:rsidP="00EF757E">
      <w:pPr>
        <w:pStyle w:val="Standard"/>
        <w:ind w:firstLine="708"/>
        <w:jc w:val="both"/>
        <w:rPr>
          <w:rFonts w:ascii="PT Astra Serif" w:hAnsi="PT Astra Serif" w:cs="Times New Roman"/>
          <w:b/>
          <w:sz w:val="28"/>
        </w:rPr>
      </w:pPr>
      <w:r w:rsidRPr="00AC1199">
        <w:rPr>
          <w:rFonts w:ascii="PT Astra Serif" w:hAnsi="PT Astra Serif" w:cs="Times New Roman"/>
          <w:b/>
          <w:sz w:val="28"/>
        </w:rPr>
        <w:t>РЕШИЛ:</w:t>
      </w:r>
    </w:p>
    <w:p w:rsidR="00EF6747" w:rsidRDefault="00EF6747" w:rsidP="00EF757E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    </w:t>
      </w:r>
      <w:r w:rsidR="00EF757E" w:rsidRPr="00AC1199">
        <w:rPr>
          <w:rFonts w:ascii="PT Astra Serif" w:hAnsi="PT Astra Serif" w:cs="Times New Roman"/>
          <w:sz w:val="28"/>
          <w:szCs w:val="28"/>
        </w:rPr>
        <w:tab/>
      </w:r>
      <w:r w:rsidRPr="00AC1199">
        <w:rPr>
          <w:rFonts w:ascii="PT Astra Serif" w:hAnsi="PT Astra Serif" w:cs="Times New Roman"/>
          <w:sz w:val="28"/>
          <w:szCs w:val="28"/>
        </w:rPr>
        <w:t>1.</w:t>
      </w:r>
      <w:r w:rsidR="00906C38" w:rsidRPr="00AC1199">
        <w:rPr>
          <w:rFonts w:ascii="PT Astra Serif" w:hAnsi="PT Astra Serif" w:cs="Times New Roman"/>
          <w:sz w:val="28"/>
          <w:szCs w:val="28"/>
        </w:rPr>
        <w:t xml:space="preserve"> </w:t>
      </w:r>
      <w:r w:rsidRPr="00AC1199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FA654B" w:rsidRPr="00AC1199">
        <w:rPr>
          <w:rFonts w:ascii="PT Astra Serif" w:hAnsi="PT Astra Serif" w:cs="Times New Roman"/>
          <w:sz w:val="28"/>
          <w:szCs w:val="28"/>
        </w:rPr>
        <w:t xml:space="preserve">график приема граждан депутатами </w:t>
      </w:r>
      <w:r w:rsidR="00AD753C" w:rsidRPr="00AC1199">
        <w:rPr>
          <w:rFonts w:ascii="PT Astra Serif" w:hAnsi="PT Astra Serif" w:cs="Times New Roman"/>
          <w:sz w:val="28"/>
          <w:szCs w:val="28"/>
        </w:rPr>
        <w:t>Совета Духовниц</w:t>
      </w:r>
      <w:r w:rsidR="006800D1" w:rsidRPr="00AC1199">
        <w:rPr>
          <w:rFonts w:ascii="PT Astra Serif" w:hAnsi="PT Astra Serif" w:cs="Times New Roman"/>
          <w:sz w:val="28"/>
          <w:szCs w:val="28"/>
        </w:rPr>
        <w:t xml:space="preserve">кого муниципального образования </w:t>
      </w:r>
      <w:r w:rsidR="00FA654B" w:rsidRPr="00AC1199">
        <w:rPr>
          <w:rFonts w:ascii="PT Astra Serif" w:hAnsi="PT Astra Serif" w:cs="Times New Roman"/>
          <w:sz w:val="28"/>
          <w:szCs w:val="28"/>
        </w:rPr>
        <w:t xml:space="preserve"> на </w:t>
      </w:r>
      <w:r w:rsidR="006953F3">
        <w:rPr>
          <w:rFonts w:ascii="PT Astra Serif" w:hAnsi="PT Astra Serif" w:cs="Times New Roman"/>
          <w:sz w:val="28"/>
          <w:szCs w:val="28"/>
        </w:rPr>
        <w:t>1 полугодие</w:t>
      </w:r>
      <w:r w:rsidR="00FA654B" w:rsidRPr="00AC1199">
        <w:rPr>
          <w:rFonts w:ascii="PT Astra Serif" w:hAnsi="PT Astra Serif" w:cs="Times New Roman"/>
          <w:sz w:val="28"/>
          <w:szCs w:val="28"/>
        </w:rPr>
        <w:t xml:space="preserve"> 20</w:t>
      </w:r>
      <w:r w:rsidR="009F1B84" w:rsidRPr="00AC1199">
        <w:rPr>
          <w:rFonts w:ascii="PT Astra Serif" w:hAnsi="PT Astra Serif" w:cs="Times New Roman"/>
          <w:sz w:val="28"/>
          <w:szCs w:val="28"/>
        </w:rPr>
        <w:t>2</w:t>
      </w:r>
      <w:r w:rsidR="003B0098">
        <w:rPr>
          <w:rFonts w:ascii="PT Astra Serif" w:hAnsi="PT Astra Serif" w:cs="Times New Roman"/>
          <w:sz w:val="28"/>
          <w:szCs w:val="28"/>
        </w:rPr>
        <w:t>5</w:t>
      </w:r>
      <w:r w:rsidR="00FA654B" w:rsidRPr="00AC1199">
        <w:rPr>
          <w:rFonts w:ascii="PT Astra Serif" w:hAnsi="PT Astra Serif" w:cs="Times New Roman"/>
          <w:sz w:val="28"/>
          <w:szCs w:val="28"/>
        </w:rPr>
        <w:t xml:space="preserve"> года </w:t>
      </w:r>
      <w:r w:rsidR="006800D1" w:rsidRPr="00AC1199">
        <w:rPr>
          <w:rFonts w:ascii="PT Astra Serif" w:hAnsi="PT Astra Serif" w:cs="Times New Roman"/>
          <w:sz w:val="28"/>
          <w:szCs w:val="28"/>
        </w:rPr>
        <w:t>(прилагается).</w:t>
      </w:r>
    </w:p>
    <w:p w:rsidR="00065C47" w:rsidRPr="00065C47" w:rsidRDefault="00065C47" w:rsidP="00065C47">
      <w:pPr>
        <w:pStyle w:val="2"/>
        <w:spacing w:after="0" w:line="240" w:lineRule="auto"/>
        <w:ind w:firstLine="709"/>
        <w:jc w:val="both"/>
        <w:rPr>
          <w:rFonts w:ascii="PT Astra Serif" w:eastAsia="Andale Sans UI" w:hAnsi="PT Astra Serif" w:cs="Tahoma"/>
          <w:sz w:val="28"/>
          <w:szCs w:val="28"/>
          <w:lang w:eastAsia="ja-JP" w:bidi="fa-IR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 w:rsidRPr="00065C47">
        <w:rPr>
          <w:rFonts w:ascii="PT Astra Serif" w:eastAsia="Andale Sans UI" w:hAnsi="PT Astra Serif" w:cs="Tahoma"/>
          <w:sz w:val="28"/>
          <w:szCs w:val="28"/>
          <w:lang w:eastAsia="ja-JP" w:bidi="fa-IR"/>
        </w:rPr>
        <w:t>Опубликовать настоящее решение в М</w:t>
      </w:r>
      <w:r w:rsidR="003B0098">
        <w:rPr>
          <w:rFonts w:ascii="PT Astra Serif" w:eastAsia="Andale Sans UI" w:hAnsi="PT Astra Serif" w:cs="Tahoma"/>
          <w:sz w:val="28"/>
          <w:szCs w:val="28"/>
          <w:lang w:eastAsia="ja-JP" w:bidi="fa-IR"/>
        </w:rPr>
        <w:t>БУ</w:t>
      </w:r>
      <w:r w:rsidRPr="00065C47">
        <w:rPr>
          <w:rFonts w:ascii="PT Astra Serif" w:eastAsia="Andale Sans UI" w:hAnsi="PT Astra Serif" w:cs="Tahoma"/>
          <w:sz w:val="28"/>
          <w:szCs w:val="28"/>
          <w:lang w:eastAsia="ja-JP" w:bidi="fa-IR"/>
        </w:rPr>
        <w:t xml:space="preserve"> «Редакция газеты «Авангард» и разместить на официальном сайте администрации Духовницкого муниципального района в сети Интернет.</w:t>
      </w:r>
    </w:p>
    <w:p w:rsidR="00D51542" w:rsidRPr="00AC1199" w:rsidRDefault="00906C38" w:rsidP="00065C47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ab/>
      </w:r>
      <w:r w:rsidR="00065C47">
        <w:rPr>
          <w:rFonts w:ascii="PT Astra Serif" w:hAnsi="PT Astra Serif" w:cs="Times New Roman"/>
          <w:sz w:val="28"/>
          <w:szCs w:val="28"/>
        </w:rPr>
        <w:t>3</w:t>
      </w:r>
      <w:r w:rsidR="00D51542" w:rsidRPr="00AC1199">
        <w:rPr>
          <w:rFonts w:ascii="PT Astra Serif" w:hAnsi="PT Astra Serif" w:cs="Times New Roman"/>
          <w:sz w:val="28"/>
          <w:szCs w:val="28"/>
        </w:rPr>
        <w:t>.</w:t>
      </w:r>
      <w:proofErr w:type="gramStart"/>
      <w:r w:rsidR="00D51542" w:rsidRPr="00AC119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D51542" w:rsidRPr="00AC1199">
        <w:rPr>
          <w:rFonts w:ascii="PT Astra Serif" w:hAnsi="PT Astra Serif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EF6747" w:rsidRPr="00AC1199" w:rsidRDefault="00EF6747" w:rsidP="00EF757E">
      <w:pPr>
        <w:pStyle w:val="Standard"/>
        <w:snapToGrid w:val="0"/>
        <w:jc w:val="both"/>
        <w:rPr>
          <w:rFonts w:ascii="PT Astra Serif" w:hAnsi="PT Astra Serif" w:cs="Times New Roman"/>
        </w:rPr>
      </w:pPr>
    </w:p>
    <w:p w:rsidR="00EF6747" w:rsidRPr="00AC1199" w:rsidRDefault="00EF6747" w:rsidP="00EF757E">
      <w:pPr>
        <w:pStyle w:val="Standard"/>
        <w:snapToGrid w:val="0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        </w:t>
      </w:r>
    </w:p>
    <w:p w:rsidR="00EF6747" w:rsidRPr="00AC1199" w:rsidRDefault="00EF6747" w:rsidP="00EF6747">
      <w:pPr>
        <w:pStyle w:val="Standard"/>
        <w:snapToGrid w:val="0"/>
        <w:ind w:left="360"/>
        <w:rPr>
          <w:rFonts w:ascii="PT Astra Serif" w:hAnsi="PT Astra Serif" w:cs="Times New Roman"/>
          <w:sz w:val="28"/>
          <w:szCs w:val="28"/>
        </w:rPr>
      </w:pPr>
    </w:p>
    <w:p w:rsidR="00EF757E" w:rsidRPr="00AC1199" w:rsidRDefault="00EF757E" w:rsidP="00F64EF7">
      <w:pPr>
        <w:pStyle w:val="Standard"/>
        <w:snapToGrid w:val="0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EF757E" w:rsidRPr="00AC1199" w:rsidRDefault="00EF757E" w:rsidP="00F64EF7">
      <w:pPr>
        <w:pStyle w:val="Standard"/>
        <w:snapToGrid w:val="0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EF757E" w:rsidRPr="00AC1199" w:rsidRDefault="00EF757E" w:rsidP="00F64EF7">
      <w:pPr>
        <w:pStyle w:val="Standard"/>
        <w:snapToGrid w:val="0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F64EF7" w:rsidRPr="00AC1199" w:rsidRDefault="00F64EF7" w:rsidP="00F64EF7">
      <w:pPr>
        <w:pStyle w:val="Standard"/>
        <w:snapToGrid w:val="0"/>
        <w:ind w:left="360"/>
        <w:rPr>
          <w:rFonts w:ascii="PT Astra Serif" w:hAnsi="PT Astra Serif" w:cs="Times New Roman"/>
          <w:b/>
          <w:sz w:val="28"/>
          <w:szCs w:val="28"/>
        </w:rPr>
      </w:pPr>
      <w:r w:rsidRPr="00AC1199">
        <w:rPr>
          <w:rFonts w:ascii="PT Astra Serif" w:hAnsi="PT Astra Serif" w:cs="Times New Roman"/>
          <w:b/>
          <w:sz w:val="28"/>
          <w:szCs w:val="28"/>
        </w:rPr>
        <w:t>Г</w:t>
      </w:r>
      <w:r w:rsidR="00EF6747" w:rsidRPr="00AC1199">
        <w:rPr>
          <w:rFonts w:ascii="PT Astra Serif" w:hAnsi="PT Astra Serif" w:cs="Times New Roman"/>
          <w:b/>
          <w:sz w:val="28"/>
          <w:szCs w:val="28"/>
        </w:rPr>
        <w:t>лав</w:t>
      </w:r>
      <w:r w:rsidR="006D22CE" w:rsidRPr="00AC1199">
        <w:rPr>
          <w:rFonts w:ascii="PT Astra Serif" w:hAnsi="PT Astra Serif" w:cs="Times New Roman"/>
          <w:b/>
          <w:sz w:val="28"/>
          <w:szCs w:val="28"/>
        </w:rPr>
        <w:t>а</w:t>
      </w:r>
      <w:r w:rsidR="00BE361A" w:rsidRPr="00AC119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F6747" w:rsidRPr="00AC1199">
        <w:rPr>
          <w:rFonts w:ascii="PT Astra Serif" w:hAnsi="PT Astra Serif" w:cs="Times New Roman"/>
          <w:b/>
          <w:sz w:val="28"/>
          <w:szCs w:val="28"/>
        </w:rPr>
        <w:t xml:space="preserve">Духовницкого </w:t>
      </w:r>
    </w:p>
    <w:p w:rsidR="00FA654B" w:rsidRPr="00AC1199" w:rsidRDefault="00BE361A" w:rsidP="00F64EF7">
      <w:pPr>
        <w:pStyle w:val="Standard"/>
        <w:snapToGrid w:val="0"/>
        <w:ind w:left="360"/>
        <w:rPr>
          <w:rFonts w:ascii="PT Astra Serif" w:hAnsi="PT Astra Serif" w:cs="Times New Roman"/>
          <w:b/>
          <w:sz w:val="28"/>
          <w:szCs w:val="28"/>
        </w:rPr>
      </w:pPr>
      <w:r w:rsidRPr="00AC1199">
        <w:rPr>
          <w:rFonts w:ascii="PT Astra Serif" w:hAnsi="PT Astra Serif" w:cs="Times New Roman"/>
          <w:b/>
          <w:sz w:val="28"/>
          <w:szCs w:val="28"/>
        </w:rPr>
        <w:t xml:space="preserve">муниципального </w:t>
      </w:r>
      <w:r w:rsidR="00F64EF7" w:rsidRPr="00AC1199">
        <w:rPr>
          <w:rFonts w:ascii="PT Astra Serif" w:hAnsi="PT Astra Serif" w:cs="Times New Roman"/>
          <w:b/>
          <w:sz w:val="28"/>
          <w:szCs w:val="28"/>
        </w:rPr>
        <w:t>образования</w:t>
      </w:r>
      <w:r w:rsidR="006D22CE" w:rsidRPr="00AC1199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</w:t>
      </w:r>
      <w:r w:rsidR="00D51542" w:rsidRPr="00AC119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B0098">
        <w:rPr>
          <w:rFonts w:ascii="PT Astra Serif" w:hAnsi="PT Astra Serif" w:cs="Times New Roman"/>
          <w:b/>
          <w:sz w:val="28"/>
          <w:szCs w:val="28"/>
        </w:rPr>
        <w:t>Н.В. Прудникова</w:t>
      </w:r>
      <w:r w:rsidR="00D51542" w:rsidRPr="00AC1199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6D22CE" w:rsidRPr="00AC1199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9F1B84" w:rsidRPr="00AC1199" w:rsidRDefault="009F1B84" w:rsidP="00F64EF7">
      <w:pPr>
        <w:pStyle w:val="Standard"/>
        <w:snapToGrid w:val="0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D51542" w:rsidRPr="00AC1199" w:rsidRDefault="00D51542" w:rsidP="00F64EF7">
      <w:pPr>
        <w:pStyle w:val="Standard"/>
        <w:snapToGrid w:val="0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D51542" w:rsidRPr="00AC1199" w:rsidRDefault="00D51542" w:rsidP="00F64EF7">
      <w:pPr>
        <w:pStyle w:val="Standard"/>
        <w:snapToGrid w:val="0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FA654B" w:rsidRPr="00AC1199" w:rsidRDefault="00FA654B" w:rsidP="00FA654B">
      <w:pPr>
        <w:pStyle w:val="Standard"/>
        <w:snapToGrid w:val="0"/>
        <w:ind w:left="360"/>
        <w:jc w:val="right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lastRenderedPageBreak/>
        <w:t>Утвержден</w:t>
      </w:r>
    </w:p>
    <w:p w:rsidR="00FA654B" w:rsidRPr="00AC1199" w:rsidRDefault="00FA654B" w:rsidP="00FA654B">
      <w:pPr>
        <w:pStyle w:val="Standard"/>
        <w:snapToGrid w:val="0"/>
        <w:ind w:left="360"/>
        <w:jc w:val="right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решением Совета Духовницкого</w:t>
      </w:r>
    </w:p>
    <w:p w:rsidR="00FA654B" w:rsidRPr="00AC1199" w:rsidRDefault="00FA654B" w:rsidP="00FA654B">
      <w:pPr>
        <w:pStyle w:val="Standard"/>
        <w:snapToGrid w:val="0"/>
        <w:ind w:left="360"/>
        <w:jc w:val="right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:rsidR="004A5920" w:rsidRPr="00AC1199" w:rsidRDefault="00FA654B" w:rsidP="00731963">
      <w:pPr>
        <w:pStyle w:val="Standard"/>
        <w:snapToGrid w:val="0"/>
        <w:ind w:left="360"/>
        <w:jc w:val="right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от</w:t>
      </w:r>
      <w:r w:rsidR="003B0098">
        <w:rPr>
          <w:rFonts w:ascii="PT Astra Serif" w:hAnsi="PT Astra Serif" w:cs="Times New Roman"/>
          <w:sz w:val="28"/>
          <w:szCs w:val="28"/>
        </w:rPr>
        <w:t xml:space="preserve"> </w:t>
      </w:r>
      <w:r w:rsidR="009F1B84" w:rsidRPr="00AC1199">
        <w:rPr>
          <w:rFonts w:ascii="PT Astra Serif" w:hAnsi="PT Astra Serif" w:cs="Times New Roman"/>
          <w:sz w:val="28"/>
          <w:szCs w:val="28"/>
        </w:rPr>
        <w:t xml:space="preserve"> </w:t>
      </w:r>
      <w:r w:rsidR="00226F66">
        <w:rPr>
          <w:rFonts w:ascii="PT Astra Serif" w:hAnsi="PT Astra Serif" w:cs="Times New Roman"/>
          <w:sz w:val="28"/>
          <w:szCs w:val="28"/>
        </w:rPr>
        <w:t>20</w:t>
      </w:r>
      <w:r w:rsidR="006953F3">
        <w:rPr>
          <w:rFonts w:ascii="PT Astra Serif" w:hAnsi="PT Astra Serif" w:cs="Times New Roman"/>
          <w:sz w:val="28"/>
          <w:szCs w:val="28"/>
        </w:rPr>
        <w:t xml:space="preserve">  декабря</w:t>
      </w:r>
      <w:r w:rsidR="00731963" w:rsidRPr="00AC1199">
        <w:rPr>
          <w:rFonts w:ascii="PT Astra Serif" w:hAnsi="PT Astra Serif" w:cs="Times New Roman"/>
          <w:sz w:val="28"/>
          <w:szCs w:val="28"/>
        </w:rPr>
        <w:t xml:space="preserve"> </w:t>
      </w:r>
      <w:r w:rsidRPr="00AC1199">
        <w:rPr>
          <w:rFonts w:ascii="PT Astra Serif" w:hAnsi="PT Astra Serif" w:cs="Times New Roman"/>
          <w:sz w:val="28"/>
          <w:szCs w:val="28"/>
        </w:rPr>
        <w:t xml:space="preserve">  20</w:t>
      </w:r>
      <w:r w:rsidR="009F1B84" w:rsidRPr="00AC1199">
        <w:rPr>
          <w:rFonts w:ascii="PT Astra Serif" w:hAnsi="PT Astra Serif" w:cs="Times New Roman"/>
          <w:sz w:val="28"/>
          <w:szCs w:val="28"/>
        </w:rPr>
        <w:t>2</w:t>
      </w:r>
      <w:r w:rsidR="003B0098">
        <w:rPr>
          <w:rFonts w:ascii="PT Astra Serif" w:hAnsi="PT Astra Serif" w:cs="Times New Roman"/>
          <w:sz w:val="28"/>
          <w:szCs w:val="28"/>
        </w:rPr>
        <w:t>4</w:t>
      </w:r>
      <w:r w:rsidR="006953F3">
        <w:rPr>
          <w:rFonts w:ascii="PT Astra Serif" w:hAnsi="PT Astra Serif" w:cs="Times New Roman"/>
          <w:sz w:val="28"/>
          <w:szCs w:val="28"/>
        </w:rPr>
        <w:t xml:space="preserve"> </w:t>
      </w:r>
      <w:r w:rsidRPr="00AC1199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226F66">
        <w:rPr>
          <w:rFonts w:ascii="PT Astra Serif" w:hAnsi="PT Astra Serif" w:cs="Times New Roman"/>
          <w:sz w:val="28"/>
          <w:szCs w:val="28"/>
        </w:rPr>
        <w:t>19/85</w:t>
      </w:r>
      <w:bookmarkStart w:id="0" w:name="_GoBack"/>
      <w:bookmarkEnd w:id="0"/>
    </w:p>
    <w:p w:rsidR="00FA654B" w:rsidRPr="00AC1199" w:rsidRDefault="00FA654B" w:rsidP="00731963">
      <w:pPr>
        <w:pStyle w:val="Standard"/>
        <w:snapToGrid w:val="0"/>
        <w:ind w:left="360"/>
        <w:jc w:val="right"/>
        <w:rPr>
          <w:rFonts w:ascii="PT Astra Serif" w:hAnsi="PT Astra Serif" w:cs="Times New Roman"/>
          <w:b/>
          <w:bCs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                                    </w:t>
      </w:r>
      <w:r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             </w:t>
      </w:r>
    </w:p>
    <w:p w:rsidR="00FA654B" w:rsidRPr="00AC1199" w:rsidRDefault="00FA654B" w:rsidP="00FA654B">
      <w:pPr>
        <w:pStyle w:val="Standard"/>
        <w:ind w:left="2832" w:firstLine="708"/>
        <w:rPr>
          <w:rFonts w:ascii="PT Astra Serif" w:hAnsi="PT Astra Serif" w:cs="Times New Roman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>График приёма</w:t>
      </w:r>
    </w:p>
    <w:p w:rsidR="00FA654B" w:rsidRPr="00AC1199" w:rsidRDefault="00FA654B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               граждан депутатами Совета Духовницкого муниципального</w:t>
      </w:r>
    </w:p>
    <w:p w:rsidR="004A5920" w:rsidRPr="00AC1199" w:rsidRDefault="00FA654B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образования на </w:t>
      </w:r>
      <w:r w:rsidR="006953F3">
        <w:rPr>
          <w:rFonts w:ascii="PT Astra Serif" w:hAnsi="PT Astra Serif" w:cs="Times New Roman"/>
          <w:b/>
          <w:bCs/>
          <w:sz w:val="28"/>
          <w:szCs w:val="28"/>
        </w:rPr>
        <w:t>1 полугодие</w:t>
      </w:r>
      <w:r w:rsidR="006D22CE"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 20</w:t>
      </w:r>
      <w:r w:rsidR="009F1B84" w:rsidRPr="00AC1199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3B0098">
        <w:rPr>
          <w:rFonts w:ascii="PT Astra Serif" w:hAnsi="PT Astra Serif" w:cs="Times New Roman"/>
          <w:b/>
          <w:bCs/>
          <w:sz w:val="28"/>
          <w:szCs w:val="28"/>
        </w:rPr>
        <w:t>5</w:t>
      </w:r>
      <w:r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 года</w:t>
      </w:r>
    </w:p>
    <w:p w:rsidR="00FA654B" w:rsidRPr="00AC1199" w:rsidRDefault="00FA654B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</w:p>
    <w:tbl>
      <w:tblPr>
        <w:tblW w:w="963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"/>
        <w:gridCol w:w="2400"/>
        <w:gridCol w:w="3685"/>
        <w:gridCol w:w="2678"/>
      </w:tblGrid>
      <w:tr w:rsidR="00FA654B" w:rsidRPr="00AC1199" w:rsidTr="003319D1"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906C38">
            <w:pPr>
              <w:pStyle w:val="TableContents"/>
              <w:spacing w:line="276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№</w:t>
            </w:r>
            <w:r w:rsidR="00FA654B"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п/п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sz w:val="28"/>
                <w:szCs w:val="28"/>
              </w:rPr>
              <w:t xml:space="preserve">         </w:t>
            </w:r>
            <w:r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Ф.И.О.</w:t>
            </w:r>
          </w:p>
          <w:p w:rsidR="00FA654B" w:rsidRPr="00AC1199" w:rsidRDefault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   депутата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Место проведения</w:t>
            </w:r>
          </w:p>
          <w:p w:rsidR="00FA654B" w:rsidRPr="00AC1199" w:rsidRDefault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   приёма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Дни и время</w:t>
            </w:r>
          </w:p>
          <w:p w:rsidR="00FA654B" w:rsidRPr="00AC1199" w:rsidRDefault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приёма</w:t>
            </w:r>
          </w:p>
        </w:tc>
      </w:tr>
      <w:tr w:rsidR="006D22CE" w:rsidRPr="00AC1199" w:rsidTr="003319D1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906C38" w:rsidP="00FA654B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Виловатый</w:t>
            </w:r>
            <w:proofErr w:type="spellEnd"/>
          </w:p>
          <w:p w:rsidR="00EE5811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Владимир</w:t>
            </w:r>
          </w:p>
          <w:p w:rsidR="00EE5811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Витальевич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199" w:rsidRDefault="00EE5811" w:rsidP="00AC1199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Духовницкого </w:t>
            </w:r>
            <w:r w:rsidR="00AC1199">
              <w:rPr>
                <w:rFonts w:ascii="PT Astra Serif" w:hAnsi="PT Astra Serif" w:cs="Times New Roman"/>
                <w:bCs/>
                <w:sz w:val="28"/>
                <w:szCs w:val="28"/>
              </w:rPr>
              <w:t>у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частка филиала ОАО «Газпром газораспределение Саратовская область» </w:t>
            </w:r>
            <w:proofErr w:type="gram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</w:t>
            </w:r>
            <w:proofErr w:type="gramEnd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6D22CE" w:rsidRPr="00AC1199" w:rsidRDefault="00EE5811" w:rsidP="00AC1199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г.</w:t>
            </w:r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Балаково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11" w:rsidRPr="00AC1199" w:rsidRDefault="00EE5811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 третий вторник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 </w:t>
            </w:r>
          </w:p>
          <w:p w:rsidR="004A5920" w:rsidRPr="00AC1199" w:rsidRDefault="00EE5811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10-00 до 11-00</w:t>
            </w:r>
          </w:p>
        </w:tc>
      </w:tr>
      <w:tr w:rsidR="006D22CE" w:rsidRPr="00AC1199" w:rsidTr="003319D1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906C38" w:rsidP="00FA654B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Грибанова</w:t>
            </w:r>
          </w:p>
          <w:p w:rsidR="00EE5811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Валентина</w:t>
            </w:r>
          </w:p>
          <w:p w:rsidR="00EE5811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Викторовна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F0B1F" w:rsidP="006F0B1F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Здание Территориального Центра занятости населения по Духовницкому району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F0B1F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Первый</w:t>
            </w:r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 последний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вторник месяца</w:t>
            </w:r>
          </w:p>
          <w:p w:rsidR="006F0B1F" w:rsidRPr="00AC1199" w:rsidRDefault="006F0B1F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10-00 до 11-00</w:t>
            </w:r>
          </w:p>
        </w:tc>
      </w:tr>
      <w:tr w:rsidR="006D22CE" w:rsidRPr="00AC1199" w:rsidTr="003319D1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953F3" w:rsidP="006953F3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3</w:t>
            </w:r>
            <w:r w:rsidR="00906C38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E5811" w:rsidP="006D22CE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Лизговка</w:t>
            </w:r>
            <w:proofErr w:type="spellEnd"/>
          </w:p>
          <w:p w:rsidR="00EE5811" w:rsidRPr="00AC1199" w:rsidRDefault="00EE5811" w:rsidP="006D22CE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Александра</w:t>
            </w:r>
          </w:p>
          <w:p w:rsidR="00EE5811" w:rsidRPr="00AC1199" w:rsidRDefault="00EE5811" w:rsidP="006D22CE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9273A" w:rsidP="00104D96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ГАУ </w:t>
            </w:r>
            <w:proofErr w:type="gram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СО</w:t>
            </w:r>
            <w:proofErr w:type="gramEnd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«Комплексный Центр социального обслуживания населения Духовницкого района</w:t>
            </w:r>
            <w:r w:rsidR="00AC1199">
              <w:rPr>
                <w:rFonts w:ascii="PT Astra Serif" w:hAnsi="PT Astra Serif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B68" w:rsidRPr="00AC1199" w:rsidRDefault="008F5B68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ый</w:t>
            </w:r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 третий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четверг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 </w:t>
            </w:r>
          </w:p>
          <w:p w:rsidR="006D22CE" w:rsidRPr="00AC1199" w:rsidRDefault="008F5B68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0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 до 1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6D22CE" w:rsidRPr="00AC1199" w:rsidTr="003319D1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953F3" w:rsidP="006953F3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  <w:r w:rsidR="00906C38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Небалуева</w:t>
            </w:r>
            <w:proofErr w:type="spellEnd"/>
          </w:p>
          <w:p w:rsidR="00EE5811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Ольга </w:t>
            </w:r>
          </w:p>
          <w:p w:rsidR="00EE5811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Семеновна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CBB" w:rsidRPr="00AC1199" w:rsidRDefault="00E9273A" w:rsidP="004A592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Здание ГУ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 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СО «</w:t>
            </w:r>
            <w:proofErr w:type="spell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Духовницкая</w:t>
            </w:r>
            <w:proofErr w:type="spellEnd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CBB" w:rsidRPr="00AC1199" w:rsidRDefault="00725CBB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ый и третий понедельник 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месяца</w:t>
            </w:r>
          </w:p>
          <w:p w:rsidR="00725CBB" w:rsidRPr="00AC1199" w:rsidRDefault="00725CBB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14-00 до 15-00</w:t>
            </w:r>
          </w:p>
        </w:tc>
      </w:tr>
      <w:tr w:rsidR="006D22CE" w:rsidRPr="00AC1199" w:rsidTr="003319D1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953F3" w:rsidP="006953F3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  <w:r w:rsidR="00906C38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E5811" w:rsidP="006D22CE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Прудникова</w:t>
            </w:r>
          </w:p>
          <w:p w:rsidR="00EE5811" w:rsidRPr="00AC1199" w:rsidRDefault="00EE5811" w:rsidP="006D22CE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Наталья</w:t>
            </w:r>
          </w:p>
          <w:p w:rsidR="00EE5811" w:rsidRPr="00AC1199" w:rsidRDefault="00EE5811" w:rsidP="006D22CE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9273A" w:rsidP="00E9273A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ГАУ </w:t>
            </w:r>
            <w:proofErr w:type="gram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СО</w:t>
            </w:r>
            <w:proofErr w:type="gramEnd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«Комплексный Центр социального обслуживания населения Духовницкого района</w:t>
            </w:r>
            <w:r w:rsidR="00AC1199">
              <w:rPr>
                <w:rFonts w:ascii="PT Astra Serif" w:hAnsi="PT Astra Serif" w:cs="Times New Roman"/>
                <w:bCs/>
                <w:sz w:val="28"/>
                <w:szCs w:val="28"/>
              </w:rPr>
              <w:t>»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F0B1F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Первая</w:t>
            </w:r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 вторая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пятница</w:t>
            </w:r>
            <w:r w:rsidR="008F5B68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</w:p>
          <w:p w:rsidR="008F5B68" w:rsidRPr="00AC1199" w:rsidRDefault="008F5B68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 до 1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FA654B" w:rsidRPr="00AC1199" w:rsidTr="006D22CE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54B" w:rsidRPr="00AC1199" w:rsidRDefault="006953F3" w:rsidP="006953F3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6</w:t>
            </w:r>
            <w:r w:rsidR="00906C38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273A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Терентьева</w:t>
            </w:r>
          </w:p>
          <w:p w:rsidR="00E9273A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Наталья</w:t>
            </w:r>
          </w:p>
          <w:p w:rsidR="00FA654B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Михайловна</w:t>
            </w:r>
            <w:r w:rsidR="00FA654B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104D96" w:rsidP="003319D1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Здание управления образования администрации ДМР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FA654B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Первый</w:t>
            </w:r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 третий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четверг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 </w:t>
            </w:r>
          </w:p>
          <w:p w:rsidR="00FA654B" w:rsidRPr="00AC1199" w:rsidRDefault="00FA654B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1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0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 до 1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6D22CE" w:rsidRPr="00AC1199" w:rsidTr="003319D1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953F3" w:rsidP="006953F3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7</w:t>
            </w:r>
            <w:r w:rsidR="00906C38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Фролова</w:t>
            </w:r>
          </w:p>
          <w:p w:rsidR="00E9273A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Татьяна</w:t>
            </w:r>
          </w:p>
          <w:p w:rsidR="00E9273A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F0B1F" w:rsidP="00AC1199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МОУ «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СОШ </w:t>
            </w:r>
            <w:proofErr w:type="spellStart"/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им.Г.И.Марчука</w:t>
            </w:r>
            <w:proofErr w:type="spellEnd"/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р.п</w:t>
            </w:r>
            <w:proofErr w:type="gramStart"/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.Д</w:t>
            </w:r>
            <w:proofErr w:type="gramEnd"/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уховницкое</w:t>
            </w:r>
            <w:proofErr w:type="spellEnd"/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Духовницкого района Саратовской области»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920" w:rsidRPr="00AC1199" w:rsidRDefault="00E20BA0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Первая и п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оследняя </w:t>
            </w:r>
            <w:r w:rsidR="004A592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пятница месяца </w:t>
            </w:r>
          </w:p>
          <w:p w:rsidR="006D22CE" w:rsidRPr="00AC1199" w:rsidRDefault="004A5920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 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10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 до 1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FA654B" w:rsidRPr="00AC1199" w:rsidTr="006D22CE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54B" w:rsidRPr="00AC1199" w:rsidRDefault="006953F3" w:rsidP="006953F3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8</w:t>
            </w:r>
            <w:r w:rsidR="00906C38" w:rsidRPr="00AC1199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273A" w:rsidRPr="00AC1199" w:rsidRDefault="00E9273A" w:rsidP="00E9273A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Шапошников</w:t>
            </w:r>
          </w:p>
          <w:p w:rsidR="00E9273A" w:rsidRPr="00AC1199" w:rsidRDefault="00E9273A" w:rsidP="00E9273A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Владимир</w:t>
            </w:r>
          </w:p>
          <w:p w:rsidR="006D22CE" w:rsidRPr="00AC1199" w:rsidRDefault="00E9273A" w:rsidP="00E9273A">
            <w:pPr>
              <w:pStyle w:val="TableContents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Николаевич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199" w:rsidRDefault="00E9273A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Духовницкого участка филиала ОАО «Газпром газораспределение Саратовская область» </w:t>
            </w:r>
            <w:proofErr w:type="gram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</w:t>
            </w:r>
            <w:proofErr w:type="gramEnd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FA654B" w:rsidRPr="00AC1199" w:rsidRDefault="00E9273A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г. Балаково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273A" w:rsidRPr="00AC1199" w:rsidRDefault="006F0B1F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Первый и в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торой </w:t>
            </w:r>
            <w:r w:rsidR="00E9273A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понедельник </w:t>
            </w:r>
            <w:r w:rsidR="00E9273A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 </w:t>
            </w:r>
          </w:p>
          <w:p w:rsidR="00FA654B" w:rsidRPr="00AC1199" w:rsidRDefault="00E9273A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10-00 до 11-00</w:t>
            </w:r>
          </w:p>
        </w:tc>
      </w:tr>
      <w:tr w:rsidR="00FA654B" w:rsidRPr="00AC1199" w:rsidTr="006D22CE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54B" w:rsidRPr="00AC1199" w:rsidRDefault="006953F3" w:rsidP="00FA654B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9</w:t>
            </w:r>
            <w:r w:rsidR="00906C38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Шестернев</w:t>
            </w:r>
            <w:proofErr w:type="spellEnd"/>
          </w:p>
          <w:p w:rsidR="00E9273A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Илья</w:t>
            </w:r>
          </w:p>
          <w:p w:rsidR="00E9273A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Андреевич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E20BA0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Здание администрации района, кабинет председателя районного Собрания ДМР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E20BA0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Первый и последний понедельник месяца</w:t>
            </w:r>
          </w:p>
          <w:p w:rsidR="00E20BA0" w:rsidRPr="00AC1199" w:rsidRDefault="00E20BA0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10-00 до 11-00</w:t>
            </w:r>
          </w:p>
        </w:tc>
      </w:tr>
    </w:tbl>
    <w:p w:rsidR="003319D1" w:rsidRPr="00AC1199" w:rsidRDefault="003319D1" w:rsidP="00FA654B">
      <w:pPr>
        <w:pStyle w:val="Standard"/>
        <w:rPr>
          <w:rFonts w:ascii="PT Astra Serif" w:hAnsi="PT Astra Serif" w:cs="Times New Roman"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6D22CE" w:rsidRPr="00AC1199" w:rsidRDefault="006D22CE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6D22CE" w:rsidRPr="00AC1199" w:rsidRDefault="006D22CE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/>
          <w:b/>
          <w:bCs/>
          <w:sz w:val="28"/>
          <w:szCs w:val="28"/>
        </w:rPr>
      </w:pPr>
    </w:p>
    <w:p w:rsidR="00FA654B" w:rsidRPr="00AC1199" w:rsidRDefault="00FA654B" w:rsidP="00F64EF7">
      <w:pPr>
        <w:pStyle w:val="Standard"/>
        <w:snapToGrid w:val="0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EF6747" w:rsidRPr="00AC1199" w:rsidRDefault="00EF6747" w:rsidP="00F64EF7">
      <w:pPr>
        <w:pStyle w:val="Standard"/>
        <w:snapToGrid w:val="0"/>
        <w:ind w:left="360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</w:t>
      </w:r>
    </w:p>
    <w:p w:rsidR="00EF6747" w:rsidRPr="00AC1199" w:rsidRDefault="00EF6747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EF6747" w:rsidRPr="00AC1199" w:rsidRDefault="00EF6747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EF6747" w:rsidRPr="00AC1199" w:rsidRDefault="00EF6747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EF6747" w:rsidRPr="00AC1199" w:rsidRDefault="00EF6747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B6B50" w:rsidRPr="00AC1199" w:rsidRDefault="008B6B50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BE361A" w:rsidRPr="00AC1199" w:rsidRDefault="00BE361A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</w:p>
    <w:sectPr w:rsidR="00BE361A" w:rsidRPr="00AC1199" w:rsidSect="0034603B">
      <w:headerReference w:type="first" r:id="rId10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55" w:rsidRDefault="00E10455" w:rsidP="0034603B">
      <w:r>
        <w:separator/>
      </w:r>
    </w:p>
  </w:endnote>
  <w:endnote w:type="continuationSeparator" w:id="0">
    <w:p w:rsidR="00E10455" w:rsidRDefault="00E10455" w:rsidP="0034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55" w:rsidRDefault="00E10455" w:rsidP="0034603B">
      <w:r>
        <w:separator/>
      </w:r>
    </w:p>
  </w:footnote>
  <w:footnote w:type="continuationSeparator" w:id="0">
    <w:p w:rsidR="00E10455" w:rsidRDefault="00E10455" w:rsidP="0034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3B" w:rsidRPr="006953F3" w:rsidRDefault="006953F3">
    <w:pPr>
      <w:pStyle w:val="a5"/>
      <w:rPr>
        <w:rFonts w:ascii="PT Astra Serif" w:hAnsi="PT Astra Serif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9F1B84" w:rsidRPr="006953F3">
      <w:rPr>
        <w:rFonts w:ascii="PT Astra Serif" w:hAnsi="PT Astra Serif" w:cs="Times New Roman"/>
        <w:sz w:val="28"/>
        <w:szCs w:val="28"/>
      </w:rPr>
      <w:tab/>
    </w:r>
    <w:r w:rsidR="009F1B84" w:rsidRPr="006953F3">
      <w:rPr>
        <w:rFonts w:ascii="PT Astra Serif" w:hAnsi="PT Astra Serif" w:cs="Times New Roman"/>
        <w:sz w:val="28"/>
        <w:szCs w:val="28"/>
      </w:rPr>
      <w:tab/>
    </w:r>
    <w:r w:rsidR="00906C38" w:rsidRPr="006953F3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                       </w:t>
    </w:r>
    <w:r w:rsidR="0034603B" w:rsidRPr="006953F3">
      <w:rPr>
        <w:rFonts w:ascii="PT Astra Serif" w:hAnsi="PT Astra Serif" w:cs="Times New Roman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41B4"/>
    <w:multiLevelType w:val="hybridMultilevel"/>
    <w:tmpl w:val="F274F5EC"/>
    <w:lvl w:ilvl="0" w:tplc="78BEA5AA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34646E"/>
    <w:multiLevelType w:val="hybridMultilevel"/>
    <w:tmpl w:val="D678384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F20"/>
    <w:rsid w:val="00026A92"/>
    <w:rsid w:val="000315CC"/>
    <w:rsid w:val="00052FDC"/>
    <w:rsid w:val="00065C47"/>
    <w:rsid w:val="00075FD1"/>
    <w:rsid w:val="000A408E"/>
    <w:rsid w:val="000D4DFD"/>
    <w:rsid w:val="000E1389"/>
    <w:rsid w:val="00104D96"/>
    <w:rsid w:val="00127865"/>
    <w:rsid w:val="00145383"/>
    <w:rsid w:val="00173954"/>
    <w:rsid w:val="00175649"/>
    <w:rsid w:val="001823B5"/>
    <w:rsid w:val="001912A3"/>
    <w:rsid w:val="00195907"/>
    <w:rsid w:val="001F16E7"/>
    <w:rsid w:val="001F666D"/>
    <w:rsid w:val="00226F66"/>
    <w:rsid w:val="0025004D"/>
    <w:rsid w:val="00270D5D"/>
    <w:rsid w:val="00285713"/>
    <w:rsid w:val="00292EF6"/>
    <w:rsid w:val="00297F03"/>
    <w:rsid w:val="002B5387"/>
    <w:rsid w:val="002C4213"/>
    <w:rsid w:val="002D2BD1"/>
    <w:rsid w:val="003319D1"/>
    <w:rsid w:val="00334600"/>
    <w:rsid w:val="003450DD"/>
    <w:rsid w:val="0034603B"/>
    <w:rsid w:val="003573A4"/>
    <w:rsid w:val="0036403E"/>
    <w:rsid w:val="00375E73"/>
    <w:rsid w:val="00377039"/>
    <w:rsid w:val="00386F68"/>
    <w:rsid w:val="003A3674"/>
    <w:rsid w:val="003B0098"/>
    <w:rsid w:val="003C3DD0"/>
    <w:rsid w:val="003D19D6"/>
    <w:rsid w:val="003E50EB"/>
    <w:rsid w:val="003F6BEA"/>
    <w:rsid w:val="00400B64"/>
    <w:rsid w:val="0040473E"/>
    <w:rsid w:val="0042157B"/>
    <w:rsid w:val="0044764D"/>
    <w:rsid w:val="00451640"/>
    <w:rsid w:val="00475E97"/>
    <w:rsid w:val="004927B9"/>
    <w:rsid w:val="004A5920"/>
    <w:rsid w:val="004C6D41"/>
    <w:rsid w:val="005062F5"/>
    <w:rsid w:val="00563CA4"/>
    <w:rsid w:val="00571A1E"/>
    <w:rsid w:val="00585BE1"/>
    <w:rsid w:val="005902F7"/>
    <w:rsid w:val="005A0290"/>
    <w:rsid w:val="005E2E0D"/>
    <w:rsid w:val="006037BD"/>
    <w:rsid w:val="00625370"/>
    <w:rsid w:val="00644A69"/>
    <w:rsid w:val="006603E8"/>
    <w:rsid w:val="00673396"/>
    <w:rsid w:val="006734DB"/>
    <w:rsid w:val="006800D1"/>
    <w:rsid w:val="006953F3"/>
    <w:rsid w:val="006C3CD5"/>
    <w:rsid w:val="006D22CE"/>
    <w:rsid w:val="006F0B1F"/>
    <w:rsid w:val="00725CBB"/>
    <w:rsid w:val="00731963"/>
    <w:rsid w:val="00737169"/>
    <w:rsid w:val="0074291B"/>
    <w:rsid w:val="00751A9F"/>
    <w:rsid w:val="007607B6"/>
    <w:rsid w:val="00794781"/>
    <w:rsid w:val="007A4B2E"/>
    <w:rsid w:val="007A5213"/>
    <w:rsid w:val="007A70FE"/>
    <w:rsid w:val="007E4492"/>
    <w:rsid w:val="008040EF"/>
    <w:rsid w:val="00820FC4"/>
    <w:rsid w:val="008214D4"/>
    <w:rsid w:val="00824745"/>
    <w:rsid w:val="00843C8F"/>
    <w:rsid w:val="00857DDF"/>
    <w:rsid w:val="008727BE"/>
    <w:rsid w:val="008B6B50"/>
    <w:rsid w:val="008D17CC"/>
    <w:rsid w:val="008D6787"/>
    <w:rsid w:val="008F585C"/>
    <w:rsid w:val="008F5B68"/>
    <w:rsid w:val="00902DA8"/>
    <w:rsid w:val="00906C38"/>
    <w:rsid w:val="009156E9"/>
    <w:rsid w:val="00941B6C"/>
    <w:rsid w:val="00960387"/>
    <w:rsid w:val="00961C97"/>
    <w:rsid w:val="0096388D"/>
    <w:rsid w:val="00974274"/>
    <w:rsid w:val="00991BE1"/>
    <w:rsid w:val="009C2D24"/>
    <w:rsid w:val="009E77CF"/>
    <w:rsid w:val="009F1B84"/>
    <w:rsid w:val="00A046EC"/>
    <w:rsid w:val="00A849A7"/>
    <w:rsid w:val="00A93F17"/>
    <w:rsid w:val="00AA41D2"/>
    <w:rsid w:val="00AB6F87"/>
    <w:rsid w:val="00AC1199"/>
    <w:rsid w:val="00AC61AD"/>
    <w:rsid w:val="00AD2138"/>
    <w:rsid w:val="00AD4F7B"/>
    <w:rsid w:val="00AD753C"/>
    <w:rsid w:val="00AF47E2"/>
    <w:rsid w:val="00B43C2F"/>
    <w:rsid w:val="00B5162D"/>
    <w:rsid w:val="00BA0558"/>
    <w:rsid w:val="00BB29A8"/>
    <w:rsid w:val="00BD7633"/>
    <w:rsid w:val="00BE1468"/>
    <w:rsid w:val="00BE2969"/>
    <w:rsid w:val="00BE361A"/>
    <w:rsid w:val="00BE6DC9"/>
    <w:rsid w:val="00C21E46"/>
    <w:rsid w:val="00C261C3"/>
    <w:rsid w:val="00C40082"/>
    <w:rsid w:val="00C45F4C"/>
    <w:rsid w:val="00C516A8"/>
    <w:rsid w:val="00C6307A"/>
    <w:rsid w:val="00C70E82"/>
    <w:rsid w:val="00CC0C6A"/>
    <w:rsid w:val="00D111B9"/>
    <w:rsid w:val="00D1755E"/>
    <w:rsid w:val="00D31176"/>
    <w:rsid w:val="00D41870"/>
    <w:rsid w:val="00D51542"/>
    <w:rsid w:val="00D60E10"/>
    <w:rsid w:val="00D84B2C"/>
    <w:rsid w:val="00D93EBE"/>
    <w:rsid w:val="00DE5197"/>
    <w:rsid w:val="00E03EEA"/>
    <w:rsid w:val="00E10455"/>
    <w:rsid w:val="00E16DBB"/>
    <w:rsid w:val="00E20BA0"/>
    <w:rsid w:val="00E24BC9"/>
    <w:rsid w:val="00E4078C"/>
    <w:rsid w:val="00E42670"/>
    <w:rsid w:val="00E44F8C"/>
    <w:rsid w:val="00E841D1"/>
    <w:rsid w:val="00E9273A"/>
    <w:rsid w:val="00EA187D"/>
    <w:rsid w:val="00EA3AF1"/>
    <w:rsid w:val="00EB26E4"/>
    <w:rsid w:val="00ED3996"/>
    <w:rsid w:val="00ED6980"/>
    <w:rsid w:val="00EE5811"/>
    <w:rsid w:val="00EF6747"/>
    <w:rsid w:val="00EF757E"/>
    <w:rsid w:val="00F31994"/>
    <w:rsid w:val="00F37523"/>
    <w:rsid w:val="00F50047"/>
    <w:rsid w:val="00F64EF7"/>
    <w:rsid w:val="00F66F20"/>
    <w:rsid w:val="00F67E77"/>
    <w:rsid w:val="00F91CAE"/>
    <w:rsid w:val="00FA654B"/>
    <w:rsid w:val="00FB0E50"/>
    <w:rsid w:val="00FD3292"/>
    <w:rsid w:val="00FE09B8"/>
    <w:rsid w:val="00FF4BA7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6F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66F20"/>
    <w:pPr>
      <w:spacing w:after="120"/>
    </w:pPr>
  </w:style>
  <w:style w:type="paragraph" w:customStyle="1" w:styleId="11">
    <w:name w:val="Заголовок 11"/>
    <w:basedOn w:val="Standard"/>
    <w:next w:val="Standard"/>
    <w:rsid w:val="00F66F20"/>
    <w:pPr>
      <w:keepNext/>
      <w:jc w:val="center"/>
      <w:outlineLvl w:val="0"/>
    </w:pPr>
    <w:rPr>
      <w:b/>
      <w:sz w:val="44"/>
      <w:szCs w:val="20"/>
    </w:rPr>
  </w:style>
  <w:style w:type="paragraph" w:customStyle="1" w:styleId="TableContents">
    <w:name w:val="Table Contents"/>
    <w:basedOn w:val="Standard"/>
    <w:rsid w:val="00F66F20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F66F2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66F20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34603B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34603B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34603B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34603B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styleId="a9">
    <w:name w:val="Table Grid"/>
    <w:basedOn w:val="a1"/>
    <w:uiPriority w:val="59"/>
    <w:rsid w:val="00FA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065C47"/>
    <w:pPr>
      <w:spacing w:after="120" w:line="480" w:lineRule="auto"/>
    </w:pPr>
    <w:rPr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65C47"/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B6238-1E5F-4030-AD31-F53DBD81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44</cp:revision>
  <cp:lastPrinted>2023-12-19T07:04:00Z</cp:lastPrinted>
  <dcterms:created xsi:type="dcterms:W3CDTF">2018-01-22T06:20:00Z</dcterms:created>
  <dcterms:modified xsi:type="dcterms:W3CDTF">2024-12-20T09:25:00Z</dcterms:modified>
</cp:coreProperties>
</file>