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054E" w14:textId="4B7740B8" w:rsidR="00355FE6" w:rsidRPr="00355FE6" w:rsidRDefault="00355FE6" w:rsidP="00355FE6">
      <w:pPr>
        <w:spacing w:before="1332" w:line="300" w:lineRule="exact"/>
        <w:jc w:val="center"/>
        <w:rPr>
          <w:rFonts w:ascii="PT Astra Serif" w:eastAsia="Times New Roman" w:hAnsi="PT Astra Serif"/>
          <w:b/>
          <w:spacing w:val="24"/>
          <w:lang w:eastAsia="ar-SA"/>
        </w:rPr>
      </w:pPr>
      <w:r w:rsidRPr="00355FE6">
        <w:rPr>
          <w:rFonts w:ascii="PT Astra Serif" w:eastAsia="Times New Roman" w:hAnsi="PT Astra Serif"/>
          <w:noProof/>
          <w:spacing w:val="20"/>
          <w:lang w:eastAsia="ar-SA"/>
        </w:rPr>
        <w:drawing>
          <wp:inline distT="0" distB="0" distL="0" distR="0" wp14:anchorId="559090AC" wp14:editId="7BC83A73">
            <wp:extent cx="676275" cy="876300"/>
            <wp:effectExtent l="0" t="0" r="9525" b="0"/>
            <wp:docPr id="1584100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74D9E" w14:textId="77777777" w:rsidR="00355FE6" w:rsidRPr="00355FE6" w:rsidRDefault="00355FE6" w:rsidP="00355FE6">
      <w:pPr>
        <w:pStyle w:val="ae"/>
        <w:spacing w:line="252" w:lineRule="auto"/>
        <w:ind w:firstLine="0"/>
        <w:jc w:val="center"/>
        <w:rPr>
          <w:rFonts w:ascii="PT Astra Serif" w:eastAsia="Times New Roman" w:hAnsi="PT Astra Serif"/>
          <w:b/>
          <w:spacing w:val="24"/>
          <w:sz w:val="24"/>
          <w:lang w:eastAsia="ar-SA"/>
        </w:rPr>
      </w:pPr>
      <w:r w:rsidRPr="00355FE6">
        <w:rPr>
          <w:rFonts w:ascii="PT Astra Serif" w:eastAsia="Times New Roman" w:hAnsi="PT Astra Serif"/>
          <w:b/>
          <w:spacing w:val="24"/>
          <w:sz w:val="24"/>
          <w:lang w:eastAsia="ar-SA"/>
        </w:rPr>
        <w:t xml:space="preserve">АДМИНИСТРАЦИЯ </w:t>
      </w:r>
    </w:p>
    <w:p w14:paraId="51C9566D" w14:textId="77777777" w:rsidR="00355FE6" w:rsidRPr="00355FE6" w:rsidRDefault="00355FE6" w:rsidP="00355FE6">
      <w:pPr>
        <w:pStyle w:val="ae"/>
        <w:spacing w:line="252" w:lineRule="auto"/>
        <w:ind w:firstLine="0"/>
        <w:jc w:val="center"/>
        <w:rPr>
          <w:rFonts w:ascii="PT Astra Serif" w:eastAsia="Times New Roman" w:hAnsi="PT Astra Serif"/>
          <w:b/>
          <w:spacing w:val="24"/>
          <w:sz w:val="24"/>
          <w:lang w:eastAsia="ar-SA"/>
        </w:rPr>
      </w:pPr>
      <w:r w:rsidRPr="00355FE6">
        <w:rPr>
          <w:rFonts w:ascii="PT Astra Serif" w:eastAsia="Times New Roman" w:hAnsi="PT Astra Serif"/>
          <w:b/>
          <w:spacing w:val="24"/>
          <w:sz w:val="24"/>
          <w:lang w:eastAsia="ar-SA"/>
        </w:rPr>
        <w:t>ДУХОВНИЦКОГО МУНИЦИПАЛЬНОГО РАЙОНА</w:t>
      </w:r>
    </w:p>
    <w:p w14:paraId="34057DFF" w14:textId="77777777" w:rsidR="00355FE6" w:rsidRPr="00355FE6" w:rsidRDefault="00355FE6" w:rsidP="00355FE6">
      <w:pPr>
        <w:pStyle w:val="ae"/>
        <w:spacing w:line="252" w:lineRule="auto"/>
        <w:ind w:firstLine="0"/>
        <w:jc w:val="center"/>
        <w:rPr>
          <w:rFonts w:ascii="PT Astra Serif" w:eastAsia="Times New Roman" w:hAnsi="PT Astra Serif"/>
          <w:b/>
          <w:spacing w:val="24"/>
          <w:sz w:val="24"/>
          <w:lang w:eastAsia="ar-SA"/>
        </w:rPr>
      </w:pPr>
      <w:r w:rsidRPr="00355FE6">
        <w:rPr>
          <w:rFonts w:ascii="PT Astra Serif" w:eastAsia="Times New Roman" w:hAnsi="PT Astra Serif"/>
          <w:b/>
          <w:spacing w:val="24"/>
          <w:sz w:val="24"/>
          <w:lang w:eastAsia="ar-SA"/>
        </w:rPr>
        <w:t>САРАТОВСКОЙ ОБЛАСТИ</w:t>
      </w:r>
    </w:p>
    <w:p w14:paraId="51BF76C7" w14:textId="77777777" w:rsidR="00355FE6" w:rsidRPr="00355FE6" w:rsidRDefault="00355FE6" w:rsidP="00355FE6">
      <w:pPr>
        <w:pStyle w:val="ae"/>
        <w:spacing w:before="240" w:line="100" w:lineRule="atLeast"/>
        <w:ind w:firstLine="0"/>
        <w:jc w:val="center"/>
        <w:rPr>
          <w:rFonts w:ascii="PT Astra Serif" w:eastAsia="Times New Roman" w:hAnsi="PT Astra Serif"/>
          <w:b/>
          <w:spacing w:val="110"/>
          <w:sz w:val="30"/>
          <w:lang w:eastAsia="ar-SA"/>
        </w:rPr>
      </w:pPr>
      <w:r w:rsidRPr="00355FE6">
        <w:rPr>
          <w:rFonts w:ascii="PT Astra Serif" w:eastAsia="Times New Roman" w:hAnsi="PT Astra Serif"/>
          <w:b/>
          <w:spacing w:val="110"/>
          <w:sz w:val="30"/>
          <w:lang w:eastAsia="ar-SA"/>
        </w:rPr>
        <w:t>ПОСТАНОВЛЕНИЕ</w:t>
      </w:r>
    </w:p>
    <w:p w14:paraId="393C93A6" w14:textId="77777777" w:rsidR="00355FE6" w:rsidRPr="00355FE6" w:rsidRDefault="00355FE6" w:rsidP="00355FE6">
      <w:pPr>
        <w:jc w:val="center"/>
        <w:rPr>
          <w:rFonts w:ascii="PT Astra Serif" w:eastAsia="Times New Roman" w:hAnsi="PT Astra Serif"/>
          <w:b/>
          <w:sz w:val="32"/>
          <w:lang w:eastAsia="ar-SA"/>
        </w:rPr>
      </w:pPr>
      <w:r w:rsidRPr="00355FE6">
        <w:rPr>
          <w:rFonts w:ascii="PT Astra Serif" w:eastAsia="Times New Roman" w:hAnsi="PT Astra Serif"/>
          <w:b/>
          <w:sz w:val="32"/>
          <w:lang w:eastAsia="ar-SA"/>
        </w:rPr>
        <w:t xml:space="preserve">  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355FE6" w:rsidRPr="00355FE6" w14:paraId="66A4A3AE" w14:textId="77777777" w:rsidTr="006E44E0">
        <w:trPr>
          <w:cantSplit/>
        </w:trPr>
        <w:tc>
          <w:tcPr>
            <w:tcW w:w="8575" w:type="dxa"/>
          </w:tcPr>
          <w:p w14:paraId="63F91B99" w14:textId="60920824" w:rsidR="00355FE6" w:rsidRPr="00355FE6" w:rsidRDefault="00355FE6" w:rsidP="006E44E0">
            <w:pPr>
              <w:snapToGrid w:val="0"/>
              <w:rPr>
                <w:rFonts w:ascii="PT Astra Serif" w:eastAsia="Times New Roman" w:hAnsi="PT Astra Serif"/>
                <w:b/>
                <w:u w:val="single"/>
                <w:lang w:eastAsia="ar-SA"/>
              </w:rPr>
            </w:pPr>
            <w:r w:rsidRPr="00355FE6">
              <w:rPr>
                <w:rFonts w:ascii="PT Astra Serif" w:eastAsia="Times New Roman" w:hAnsi="PT Astra Serif"/>
                <w:b/>
                <w:lang w:eastAsia="ar-SA"/>
              </w:rPr>
              <w:t xml:space="preserve">   От  </w:t>
            </w:r>
            <w:r w:rsidRPr="00355FE6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  <w:r w:rsidR="007F3CE7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03. 02.</w:t>
            </w:r>
            <w:r w:rsidRPr="00355FE6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2026г.</w:t>
            </w:r>
            <w:r w:rsidRPr="00355FE6">
              <w:rPr>
                <w:rFonts w:ascii="PT Astra Serif" w:eastAsia="Times New Roman" w:hAnsi="PT Astra Serif"/>
                <w:b/>
                <w:lang w:eastAsia="ar-SA"/>
              </w:rPr>
              <w:t xml:space="preserve">                                                                                 № </w:t>
            </w:r>
            <w:r w:rsidRPr="00355FE6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 </w:t>
            </w:r>
            <w:r w:rsidR="007F3CE7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21</w:t>
            </w:r>
            <w:r w:rsidRPr="00355FE6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</w:t>
            </w:r>
            <w:proofErr w:type="gramStart"/>
            <w:r w:rsidRPr="00355FE6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  <w:r w:rsidRPr="00B57232">
              <w:rPr>
                <w:rFonts w:ascii="PT Astra Serif" w:eastAsia="Times New Roman" w:hAnsi="PT Astra Serif"/>
                <w:b/>
                <w:color w:val="FFFFFF"/>
                <w:u w:val="single"/>
                <w:lang w:eastAsia="ar-SA"/>
              </w:rPr>
              <w:t>.</w:t>
            </w:r>
            <w:proofErr w:type="gramEnd"/>
            <w:r w:rsidRPr="00B57232">
              <w:rPr>
                <w:rFonts w:ascii="PT Astra Serif" w:eastAsia="Times New Roman" w:hAnsi="PT Astra Serif"/>
                <w:b/>
                <w:color w:val="FFFFFF"/>
                <w:u w:val="single"/>
                <w:lang w:eastAsia="ar-SA"/>
              </w:rPr>
              <w:t xml:space="preserve"> </w:t>
            </w:r>
            <w:r w:rsidRPr="00355FE6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</w:p>
        </w:tc>
      </w:tr>
    </w:tbl>
    <w:p w14:paraId="55284804" w14:textId="77777777" w:rsidR="00355FE6" w:rsidRPr="00355FE6" w:rsidRDefault="00355FE6" w:rsidP="00355FE6">
      <w:pPr>
        <w:jc w:val="center"/>
        <w:rPr>
          <w:rFonts w:ascii="PT Astra Serif" w:hAnsi="PT Astra Serif"/>
        </w:rPr>
      </w:pPr>
    </w:p>
    <w:p w14:paraId="055F9A52" w14:textId="77777777" w:rsidR="00355FE6" w:rsidRPr="00355FE6" w:rsidRDefault="00355FE6" w:rsidP="00355FE6">
      <w:pPr>
        <w:jc w:val="center"/>
        <w:rPr>
          <w:rFonts w:ascii="PT Astra Serif" w:eastAsia="Times New Roman" w:hAnsi="PT Astra Serif"/>
          <w:sz w:val="22"/>
          <w:lang w:eastAsia="ar-SA"/>
        </w:rPr>
      </w:pPr>
      <w:r w:rsidRPr="00355FE6">
        <w:rPr>
          <w:rFonts w:ascii="PT Astra Serif" w:eastAsia="Times New Roman" w:hAnsi="PT Astra Serif"/>
          <w:sz w:val="22"/>
          <w:lang w:eastAsia="ar-SA"/>
        </w:rPr>
        <w:t>р. п.  Духовницкое</w:t>
      </w:r>
    </w:p>
    <w:p w14:paraId="3FAFFF99" w14:textId="77777777" w:rsidR="00355FE6" w:rsidRPr="00355FE6" w:rsidRDefault="00355FE6" w:rsidP="00355FE6">
      <w:pPr>
        <w:rPr>
          <w:rFonts w:ascii="PT Astra Serif" w:hAnsi="PT Astra Serif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55FE6" w:rsidRPr="00355FE6" w14:paraId="7A4EC96D" w14:textId="77777777" w:rsidTr="00355FE6">
        <w:tc>
          <w:tcPr>
            <w:tcW w:w="6062" w:type="dxa"/>
          </w:tcPr>
          <w:p w14:paraId="5DED792E" w14:textId="77777777" w:rsidR="00355FE6" w:rsidRPr="00355FE6" w:rsidRDefault="00355FE6" w:rsidP="006E44E0">
            <w:pPr>
              <w:rPr>
                <w:rFonts w:ascii="PT Astra Serif" w:hAnsi="PT Astra Serif"/>
                <w:sz w:val="28"/>
                <w:szCs w:val="28"/>
              </w:rPr>
            </w:pPr>
            <w:r w:rsidRPr="00355FE6">
              <w:rPr>
                <w:rFonts w:ascii="PT Astra Serif" w:eastAsia="Times New Roman" w:hAnsi="PT Astra Serif"/>
                <w:b/>
                <w:spacing w:val="-1"/>
                <w:sz w:val="28"/>
                <w:szCs w:val="28"/>
              </w:rPr>
              <w:t xml:space="preserve">О </w:t>
            </w:r>
            <w:r w:rsidRPr="00355FE6">
              <w:rPr>
                <w:rFonts w:ascii="PT Astra Serif" w:hAnsi="PT Astra Serif"/>
                <w:b/>
                <w:sz w:val="28"/>
                <w:szCs w:val="28"/>
              </w:rPr>
              <w:t xml:space="preserve">признании утратившим силу  с 01.03.2026 года постановления от 22.10.2020 года № 421 </w:t>
            </w:r>
          </w:p>
        </w:tc>
      </w:tr>
    </w:tbl>
    <w:p w14:paraId="3B925422" w14:textId="77777777" w:rsidR="00355FE6" w:rsidRPr="00355FE6" w:rsidRDefault="00355FE6" w:rsidP="00355FE6">
      <w:pPr>
        <w:rPr>
          <w:rFonts w:ascii="PT Astra Serif" w:hAnsi="PT Astra Serif"/>
        </w:rPr>
      </w:pPr>
    </w:p>
    <w:p w14:paraId="00F51B7E" w14:textId="77777777" w:rsidR="00355FE6" w:rsidRPr="00355FE6" w:rsidRDefault="00355FE6" w:rsidP="00355FE6">
      <w:pPr>
        <w:rPr>
          <w:rFonts w:ascii="PT Astra Serif" w:hAnsi="PT Astra Serif"/>
        </w:rPr>
      </w:pPr>
      <w:bookmarkStart w:id="0" w:name="_GoBack1"/>
      <w:bookmarkEnd w:id="0"/>
    </w:p>
    <w:p w14:paraId="562C6B5E" w14:textId="425E11E7" w:rsidR="00355FE6" w:rsidRPr="00355FE6" w:rsidRDefault="00B57232" w:rsidP="00B57232">
      <w:pPr>
        <w:shd w:val="clear" w:color="auto" w:fill="FFFFFF"/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Style w:val="13pt"/>
          <w:rFonts w:ascii="PT Astra Serif" w:hAnsi="PT Astra Serif"/>
          <w:kern w:val="28"/>
          <w:sz w:val="28"/>
          <w:szCs w:val="28"/>
        </w:rPr>
        <w:t xml:space="preserve">          </w:t>
      </w:r>
      <w:r w:rsidR="00355FE6" w:rsidRPr="00355FE6">
        <w:rPr>
          <w:rStyle w:val="13pt"/>
          <w:rFonts w:ascii="PT Astra Serif" w:hAnsi="PT Astra Serif"/>
          <w:kern w:val="28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="00355FE6" w:rsidRPr="00355FE6">
        <w:rPr>
          <w:rFonts w:ascii="PT Astra Serif" w:hAnsi="PT Astra Serif"/>
          <w:sz w:val="28"/>
          <w:szCs w:val="28"/>
        </w:rPr>
        <w:t>от 20.03.2025 года № 33-ФЗ «Об общих принципах организации местного самоуправления в единой системе публичной власти»,</w:t>
      </w:r>
      <w:r w:rsidR="00355FE6" w:rsidRPr="00355FE6">
        <w:rPr>
          <w:rFonts w:ascii="PT Astra Serif" w:eastAsia="Calibri" w:hAnsi="PT Astra Serif"/>
          <w:sz w:val="28"/>
          <w:szCs w:val="28"/>
        </w:rPr>
        <w:t xml:space="preserve"> Водным  кодексом Российской Федерации, Приказом министерства природных ресурсов  и экологии  Российской Федерации  от 15.04.2020 № 220 </w:t>
      </w:r>
      <w:r w:rsidR="00355FE6" w:rsidRPr="00355FE6">
        <w:rPr>
          <w:rFonts w:ascii="PT Astra Serif" w:eastAsia="Calibri" w:hAnsi="PT Astra Serif"/>
          <w:bCs/>
          <w:sz w:val="28"/>
          <w:szCs w:val="28"/>
        </w:rPr>
        <w:t>"Об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объектов"</w:t>
      </w:r>
      <w:r w:rsidR="00355FE6" w:rsidRPr="00355FE6">
        <w:rPr>
          <w:rFonts w:ascii="PT Astra Serif" w:eastAsia="Calibri" w:hAnsi="PT Astra Serif"/>
          <w:sz w:val="28"/>
          <w:szCs w:val="28"/>
        </w:rPr>
        <w:t xml:space="preserve">, Федеральным законом  от 27.07.2010 № 210-ФЗ «Об организации предоставления государственных и муниципальных услуг», </w:t>
      </w:r>
      <w:r w:rsidR="00355FE6" w:rsidRPr="00355FE6">
        <w:rPr>
          <w:rFonts w:ascii="PT Astra Serif" w:eastAsia="Times New Roman" w:hAnsi="PT Astra Serif"/>
          <w:sz w:val="28"/>
          <w:szCs w:val="28"/>
        </w:rPr>
        <w:t>Уставом Духовницкого муниципального района, администрация</w:t>
      </w:r>
      <w:r w:rsidR="00F25016">
        <w:rPr>
          <w:rFonts w:ascii="PT Astra Serif" w:eastAsia="Times New Roman" w:hAnsi="PT Astra Serif"/>
          <w:sz w:val="28"/>
          <w:szCs w:val="28"/>
        </w:rPr>
        <w:t xml:space="preserve"> Духовницкого муниципального района</w:t>
      </w:r>
      <w:r w:rsidR="00355FE6" w:rsidRPr="00355FE6">
        <w:rPr>
          <w:rFonts w:ascii="PT Astra Serif" w:eastAsia="Times New Roman" w:hAnsi="PT Astra Serif"/>
          <w:sz w:val="28"/>
          <w:szCs w:val="28"/>
        </w:rPr>
        <w:t xml:space="preserve"> ПОСТАНОВЛЯЕТ:</w:t>
      </w:r>
    </w:p>
    <w:p w14:paraId="011FD0A4" w14:textId="7EF2E17D" w:rsidR="00355FE6" w:rsidRPr="00355FE6" w:rsidRDefault="00B57232" w:rsidP="00B57232">
      <w:pPr>
        <w:pStyle w:val="ac"/>
        <w:spacing w:after="0" w:line="100" w:lineRule="atLeast"/>
        <w:jc w:val="both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 xml:space="preserve">        </w:t>
      </w:r>
      <w:r w:rsidR="00355FE6" w:rsidRPr="00355FE6">
        <w:rPr>
          <w:rFonts w:ascii="PT Astra Serif" w:eastAsia="Calibri" w:hAnsi="PT Astra Serif"/>
          <w:sz w:val="28"/>
          <w:szCs w:val="28"/>
          <w:lang w:eastAsia="ar-SA"/>
        </w:rPr>
        <w:t>1.Признать утратившим силу с 01.03.2026 года постановление администрации Духовницкого муниципального района от 22.10.2020 года № 421 «Об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Духовницкого муниципального образования Духовницкого муниципального района Саратовской области».</w:t>
      </w:r>
    </w:p>
    <w:p w14:paraId="3C93DA34" w14:textId="56C1B18F" w:rsidR="00355FE6" w:rsidRPr="00355FE6" w:rsidRDefault="00355FE6" w:rsidP="00355FE6">
      <w:pPr>
        <w:shd w:val="clear" w:color="auto" w:fill="FFFFFF"/>
        <w:jc w:val="both"/>
        <w:rPr>
          <w:rFonts w:ascii="PT Astra Serif" w:hAnsi="PT Astra Serif"/>
          <w:kern w:val="28"/>
          <w:sz w:val="28"/>
          <w:szCs w:val="28"/>
        </w:rPr>
      </w:pPr>
      <w:r w:rsidRPr="00355FE6">
        <w:rPr>
          <w:rStyle w:val="13pt"/>
          <w:rFonts w:ascii="PT Astra Serif" w:hAnsi="PT Astra Serif"/>
          <w:kern w:val="28"/>
          <w:sz w:val="28"/>
          <w:szCs w:val="28"/>
        </w:rPr>
        <w:t xml:space="preserve">       </w:t>
      </w:r>
      <w:r>
        <w:rPr>
          <w:rStyle w:val="13pt"/>
          <w:rFonts w:ascii="PT Astra Serif" w:hAnsi="PT Astra Serif"/>
          <w:kern w:val="28"/>
          <w:sz w:val="28"/>
          <w:szCs w:val="28"/>
        </w:rPr>
        <w:t xml:space="preserve"> </w:t>
      </w:r>
      <w:r w:rsidRPr="00355FE6">
        <w:rPr>
          <w:rStyle w:val="13pt"/>
          <w:rFonts w:ascii="PT Astra Serif" w:hAnsi="PT Astra Serif"/>
          <w:kern w:val="28"/>
          <w:sz w:val="28"/>
          <w:szCs w:val="28"/>
        </w:rPr>
        <w:t xml:space="preserve"> 2</w:t>
      </w:r>
      <w:r w:rsidRPr="00355FE6">
        <w:rPr>
          <w:rFonts w:ascii="PT Astra Serif" w:hAnsi="PT Astra Serif"/>
          <w:kern w:val="28"/>
          <w:sz w:val="28"/>
          <w:szCs w:val="28"/>
        </w:rPr>
        <w:t>.Опубликовать данное постановление на сайте администрации Духовницкого муниципального района.</w:t>
      </w:r>
    </w:p>
    <w:p w14:paraId="0F26C055" w14:textId="5FC59F94" w:rsidR="00355FE6" w:rsidRPr="00355FE6" w:rsidRDefault="00355FE6" w:rsidP="00355FE6">
      <w:pPr>
        <w:shd w:val="clear" w:color="auto" w:fill="FFFFFF"/>
        <w:jc w:val="both"/>
        <w:rPr>
          <w:rFonts w:ascii="PT Astra Serif" w:hAnsi="PT Astra Serif"/>
          <w:kern w:val="28"/>
          <w:sz w:val="28"/>
          <w:szCs w:val="28"/>
        </w:rPr>
      </w:pPr>
      <w:r w:rsidRPr="00355FE6">
        <w:rPr>
          <w:rFonts w:ascii="PT Astra Serif" w:hAnsi="PT Astra Serif"/>
          <w:kern w:val="28"/>
          <w:sz w:val="28"/>
          <w:szCs w:val="28"/>
        </w:rPr>
        <w:t xml:space="preserve">       </w:t>
      </w:r>
      <w:r>
        <w:rPr>
          <w:rFonts w:ascii="PT Astra Serif" w:hAnsi="PT Astra Serif"/>
          <w:kern w:val="28"/>
          <w:sz w:val="28"/>
          <w:szCs w:val="28"/>
        </w:rPr>
        <w:t xml:space="preserve"> </w:t>
      </w:r>
      <w:r w:rsidRPr="00355FE6">
        <w:rPr>
          <w:rFonts w:ascii="PT Astra Serif" w:hAnsi="PT Astra Serif"/>
          <w:kern w:val="28"/>
          <w:sz w:val="28"/>
          <w:szCs w:val="28"/>
        </w:rPr>
        <w:t>3.Настоящее постановление вступает в силу с 01.03.2026 года.</w:t>
      </w:r>
    </w:p>
    <w:p w14:paraId="5CAD27BD" w14:textId="77777777" w:rsidR="00355FE6" w:rsidRPr="00355FE6" w:rsidRDefault="00355FE6" w:rsidP="00355FE6">
      <w:pPr>
        <w:shd w:val="clear" w:color="auto" w:fill="FFFFFF"/>
        <w:spacing w:line="0" w:lineRule="atLeast"/>
        <w:jc w:val="both"/>
        <w:rPr>
          <w:rFonts w:ascii="PT Astra Serif" w:hAnsi="PT Astra Serif"/>
          <w:sz w:val="28"/>
          <w:szCs w:val="28"/>
        </w:rPr>
      </w:pPr>
      <w:r w:rsidRPr="00355FE6">
        <w:rPr>
          <w:rFonts w:ascii="PT Astra Serif" w:hAnsi="PT Astra Serif"/>
          <w:kern w:val="28"/>
          <w:sz w:val="28"/>
          <w:szCs w:val="28"/>
        </w:rPr>
        <w:t xml:space="preserve">       4.Контроль за исполнением настоящего постановления возложить на заместителя главы администрации Духовницкого муниципального района Таланова А.С.</w:t>
      </w:r>
    </w:p>
    <w:p w14:paraId="004830C5" w14:textId="77777777" w:rsidR="00355FE6" w:rsidRDefault="00355FE6" w:rsidP="00355FE6">
      <w:pPr>
        <w:pStyle w:val="ac"/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79DA539A" w14:textId="4B366186" w:rsidR="00355FE6" w:rsidRPr="00355FE6" w:rsidRDefault="00355FE6" w:rsidP="00355FE6">
      <w:pPr>
        <w:pStyle w:val="ac"/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355FE6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Pr="00355FE6">
        <w:rPr>
          <w:rFonts w:ascii="PT Astra Serif" w:eastAsia="Times New Roman" w:hAnsi="PT Astra Serif"/>
          <w:sz w:val="28"/>
          <w:szCs w:val="28"/>
        </w:rPr>
        <w:t xml:space="preserve">            </w:t>
      </w:r>
    </w:p>
    <w:p w14:paraId="47C621E6" w14:textId="77777777" w:rsidR="00355FE6" w:rsidRPr="00355FE6" w:rsidRDefault="00355FE6" w:rsidP="00355FE6">
      <w:pPr>
        <w:pStyle w:val="ac"/>
        <w:spacing w:after="0"/>
        <w:jc w:val="both"/>
        <w:rPr>
          <w:rFonts w:ascii="PT Astra Serif" w:eastAsia="Times New Roman" w:hAnsi="PT Astra Serif"/>
          <w:b/>
          <w:bCs/>
          <w:sz w:val="28"/>
          <w:lang w:eastAsia="ar-SA"/>
        </w:rPr>
      </w:pPr>
      <w:r w:rsidRPr="00355FE6">
        <w:rPr>
          <w:rFonts w:ascii="PT Astra Serif" w:eastAsia="Times New Roman" w:hAnsi="PT Astra Serif"/>
          <w:b/>
          <w:bCs/>
          <w:sz w:val="28"/>
          <w:lang w:eastAsia="ar-SA"/>
        </w:rPr>
        <w:t>Глава Духовницкого</w:t>
      </w:r>
    </w:p>
    <w:p w14:paraId="125E72D4" w14:textId="0D494A5E" w:rsidR="0091131E" w:rsidRPr="00355FE6" w:rsidRDefault="00355FE6" w:rsidP="00355FE6">
      <w:pPr>
        <w:pStyle w:val="ac"/>
        <w:spacing w:after="0"/>
        <w:jc w:val="both"/>
        <w:rPr>
          <w:rFonts w:ascii="PT Astra Serif" w:eastAsia="Times New Roman" w:hAnsi="PT Astra Serif"/>
          <w:b/>
          <w:bCs/>
          <w:sz w:val="28"/>
          <w:lang w:eastAsia="ar-SA"/>
        </w:rPr>
      </w:pPr>
      <w:r w:rsidRPr="00355FE6">
        <w:rPr>
          <w:rFonts w:ascii="PT Astra Serif" w:eastAsia="Times New Roman" w:hAnsi="PT Astra Serif"/>
          <w:b/>
          <w:bCs/>
          <w:sz w:val="28"/>
          <w:lang w:eastAsia="ar-SA"/>
        </w:rPr>
        <w:t>муниципального района                                                                      И.С. Лялин</w:t>
      </w:r>
    </w:p>
    <w:sectPr w:rsidR="0091131E" w:rsidRPr="00355FE6" w:rsidSect="00355FE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F5"/>
    <w:rsid w:val="000001E7"/>
    <w:rsid w:val="00131601"/>
    <w:rsid w:val="00355FE6"/>
    <w:rsid w:val="003852BD"/>
    <w:rsid w:val="003D7F66"/>
    <w:rsid w:val="00431D2B"/>
    <w:rsid w:val="00601317"/>
    <w:rsid w:val="006747F5"/>
    <w:rsid w:val="007F3CE7"/>
    <w:rsid w:val="0091131E"/>
    <w:rsid w:val="00960E8D"/>
    <w:rsid w:val="00B57232"/>
    <w:rsid w:val="00F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E551"/>
  <w15:chartTrackingRefBased/>
  <w15:docId w15:val="{03A7E2A8-C99F-4771-81A3-8E377898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E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47F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7F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7F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7F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7F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7F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7F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7F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7F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7F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7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7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7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7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7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7F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7F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4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7F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47F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747F5"/>
    <w:pPr>
      <w:widowControl/>
      <w:suppressAutoHyphens w:val="0"/>
      <w:spacing w:before="160" w:after="160" w:line="259" w:lineRule="auto"/>
      <w:jc w:val="center"/>
    </w:pPr>
    <w:rPr>
      <w:rFonts w:ascii="PT Astra Serif" w:eastAsiaTheme="minorHAnsi" w:hAnsi="PT Astra Serif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47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7F5"/>
    <w:pPr>
      <w:widowControl/>
      <w:suppressAutoHyphens w:val="0"/>
      <w:spacing w:after="160" w:line="259" w:lineRule="auto"/>
      <w:ind w:left="720"/>
      <w:contextualSpacing/>
    </w:pPr>
    <w:rPr>
      <w:rFonts w:ascii="PT Astra Serif" w:eastAsiaTheme="minorHAnsi" w:hAnsi="PT Astra Serif" w:cstheme="minorBidi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6747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7F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PT Astra Serif" w:eastAsiaTheme="minorHAnsi" w:hAnsi="PT Astra Serif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47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47F5"/>
    <w:rPr>
      <w:b/>
      <w:bCs/>
      <w:smallCaps/>
      <w:color w:val="2F5496" w:themeColor="accent1" w:themeShade="BF"/>
      <w:spacing w:val="5"/>
    </w:rPr>
  </w:style>
  <w:style w:type="character" w:customStyle="1" w:styleId="13pt">
    <w:name w:val="Основной текст + 13 pt"/>
    <w:rsid w:val="00355FE6"/>
  </w:style>
  <w:style w:type="paragraph" w:styleId="ac">
    <w:name w:val="Body Text"/>
    <w:basedOn w:val="a"/>
    <w:link w:val="ad"/>
    <w:rsid w:val="00355FE6"/>
    <w:pPr>
      <w:spacing w:after="120"/>
    </w:pPr>
  </w:style>
  <w:style w:type="character" w:customStyle="1" w:styleId="ad">
    <w:name w:val="Основной текст Знак"/>
    <w:basedOn w:val="a0"/>
    <w:link w:val="ac"/>
    <w:rsid w:val="00355FE6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ae">
    <w:name w:val="header"/>
    <w:basedOn w:val="a"/>
    <w:link w:val="af"/>
    <w:rsid w:val="00355FE6"/>
    <w:pPr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f">
    <w:name w:val="Верхний колонтитул Знак"/>
    <w:basedOn w:val="a0"/>
    <w:link w:val="ae"/>
    <w:rsid w:val="00355FE6"/>
    <w:rPr>
      <w:rFonts w:ascii="Times New Roman" w:eastAsia="Andale Sans UI" w:hAnsi="Times New Roman" w:cs="Times New Roman"/>
      <w:kern w:val="1"/>
      <w:szCs w:val="20"/>
      <w14:ligatures w14:val="none"/>
    </w:rPr>
  </w:style>
  <w:style w:type="table" w:styleId="af0">
    <w:name w:val="Table Grid"/>
    <w:basedOn w:val="a1"/>
    <w:uiPriority w:val="39"/>
    <w:rsid w:val="00355F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2026-02-05T12:41:00Z</cp:lastPrinted>
  <dcterms:created xsi:type="dcterms:W3CDTF">2026-02-05T12:38:00Z</dcterms:created>
  <dcterms:modified xsi:type="dcterms:W3CDTF">2026-02-10T10:01:00Z</dcterms:modified>
</cp:coreProperties>
</file>