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6D" w:rsidRDefault="00AE596D" w:rsidP="00AE59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noProof/>
          <w:spacing w:val="20"/>
        </w:rPr>
        <w:drawing>
          <wp:inline distT="0" distB="0" distL="0" distR="0">
            <wp:extent cx="6953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AE596D" w:rsidRDefault="00AE596D" w:rsidP="00AE5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СЕЛЬСКИЙ СОВЕТ</w:t>
      </w:r>
    </w:p>
    <w:p w:rsidR="00AE596D" w:rsidRDefault="00AE596D" w:rsidP="00AE5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  МУНИЦИПАЛЬНОГО ОБРАЗОВАНИЯ</w:t>
      </w:r>
    </w:p>
    <w:p w:rsidR="00AE596D" w:rsidRDefault="00AE596D" w:rsidP="00AE5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ДУХОВНИЦКОГО МУНИЦИПАЛЬНОГО РАЙОНА </w:t>
      </w:r>
    </w:p>
    <w:p w:rsidR="00AE596D" w:rsidRDefault="00AE596D" w:rsidP="00AE5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E596D" w:rsidRDefault="00AE596D" w:rsidP="00AE596D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СОЗЫВА           </w:t>
      </w:r>
    </w:p>
    <w:p w:rsidR="00AE596D" w:rsidRDefault="00AE596D" w:rsidP="00AE596D">
      <w:pPr>
        <w:ind w:left="-142" w:firstLine="142"/>
        <w:jc w:val="center"/>
        <w:rPr>
          <w:b/>
          <w:sz w:val="28"/>
          <w:szCs w:val="28"/>
        </w:rPr>
      </w:pPr>
    </w:p>
    <w:p w:rsidR="00AE596D" w:rsidRDefault="00AE596D" w:rsidP="00AE59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94490" w:rsidRPr="00D94490" w:rsidRDefault="00D94490" w:rsidP="00AE596D">
      <w:pPr>
        <w:pStyle w:val="a3"/>
        <w:rPr>
          <w:rFonts w:ascii="Times New Roman" w:hAnsi="Times New Roman"/>
          <w:sz w:val="28"/>
          <w:szCs w:val="28"/>
        </w:rPr>
      </w:pPr>
    </w:p>
    <w:p w:rsidR="00AE596D" w:rsidRPr="00D94490" w:rsidRDefault="00AE596D" w:rsidP="00AE596D">
      <w:pPr>
        <w:pStyle w:val="a3"/>
        <w:rPr>
          <w:rFonts w:ascii="Times New Roman" w:hAnsi="Times New Roman"/>
          <w:sz w:val="28"/>
          <w:szCs w:val="28"/>
        </w:rPr>
      </w:pPr>
      <w:r w:rsidRPr="00D94490">
        <w:rPr>
          <w:rFonts w:ascii="Times New Roman" w:hAnsi="Times New Roman"/>
          <w:sz w:val="28"/>
          <w:szCs w:val="28"/>
        </w:rPr>
        <w:t xml:space="preserve">от 26.09.2016                 </w:t>
      </w:r>
      <w:r w:rsidRPr="00D94490">
        <w:rPr>
          <w:rFonts w:ascii="Times New Roman" w:hAnsi="Times New Roman"/>
          <w:sz w:val="28"/>
          <w:szCs w:val="28"/>
        </w:rPr>
        <w:tab/>
      </w:r>
      <w:r w:rsidRPr="00D94490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D94490" w:rsidRPr="00D94490">
        <w:rPr>
          <w:rFonts w:ascii="Times New Roman" w:hAnsi="Times New Roman"/>
          <w:sz w:val="28"/>
          <w:szCs w:val="28"/>
        </w:rPr>
        <w:t xml:space="preserve">             </w:t>
      </w:r>
      <w:r w:rsidRPr="00D94490">
        <w:rPr>
          <w:rFonts w:ascii="Times New Roman" w:hAnsi="Times New Roman"/>
          <w:sz w:val="28"/>
          <w:szCs w:val="28"/>
        </w:rPr>
        <w:t xml:space="preserve">     № 1/2</w:t>
      </w:r>
    </w:p>
    <w:p w:rsidR="00AE596D" w:rsidRPr="002E719C" w:rsidRDefault="00D94490" w:rsidP="002E71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E719C">
        <w:rPr>
          <w:rFonts w:ascii="Times New Roman" w:hAnsi="Times New Roman"/>
          <w:sz w:val="28"/>
          <w:szCs w:val="28"/>
        </w:rPr>
        <w:t>с</w:t>
      </w:r>
      <w:r w:rsidR="002E719C" w:rsidRPr="002E719C">
        <w:rPr>
          <w:rFonts w:ascii="Times New Roman" w:hAnsi="Times New Roman"/>
          <w:sz w:val="28"/>
          <w:szCs w:val="28"/>
        </w:rPr>
        <w:t>.Липовка</w:t>
      </w:r>
    </w:p>
    <w:p w:rsidR="002E719C" w:rsidRDefault="002E719C" w:rsidP="00AE596D">
      <w:pPr>
        <w:jc w:val="both"/>
        <w:rPr>
          <w:b/>
          <w:sz w:val="24"/>
          <w:szCs w:val="24"/>
        </w:rPr>
      </w:pPr>
    </w:p>
    <w:p w:rsidR="00AE596D" w:rsidRPr="002E719C" w:rsidRDefault="00AE596D" w:rsidP="00AE596D">
      <w:pPr>
        <w:jc w:val="both"/>
        <w:rPr>
          <w:b/>
          <w:sz w:val="28"/>
          <w:szCs w:val="28"/>
        </w:rPr>
      </w:pPr>
      <w:r w:rsidRPr="002E719C">
        <w:rPr>
          <w:b/>
          <w:sz w:val="28"/>
          <w:szCs w:val="28"/>
        </w:rPr>
        <w:t>Об избрании секретаря сельского Совета</w:t>
      </w:r>
    </w:p>
    <w:p w:rsidR="00AE596D" w:rsidRPr="002E719C" w:rsidRDefault="00AE596D" w:rsidP="00AE596D">
      <w:pPr>
        <w:jc w:val="both"/>
        <w:rPr>
          <w:b/>
          <w:sz w:val="28"/>
          <w:szCs w:val="28"/>
        </w:rPr>
      </w:pPr>
      <w:r w:rsidRPr="002E719C">
        <w:rPr>
          <w:b/>
          <w:sz w:val="28"/>
          <w:szCs w:val="28"/>
        </w:rPr>
        <w:t>Липовского муниципального образования</w:t>
      </w:r>
    </w:p>
    <w:p w:rsidR="00AE596D" w:rsidRPr="002E719C" w:rsidRDefault="00AE596D" w:rsidP="00AE596D">
      <w:pPr>
        <w:jc w:val="both"/>
        <w:rPr>
          <w:b/>
          <w:sz w:val="28"/>
          <w:szCs w:val="28"/>
        </w:rPr>
      </w:pPr>
      <w:r w:rsidRPr="002E719C">
        <w:rPr>
          <w:b/>
          <w:sz w:val="28"/>
          <w:szCs w:val="28"/>
        </w:rPr>
        <w:t>Духовницкого муниципального района</w:t>
      </w:r>
    </w:p>
    <w:p w:rsidR="00AE596D" w:rsidRPr="002E719C" w:rsidRDefault="00AE596D" w:rsidP="00AE596D">
      <w:pPr>
        <w:jc w:val="both"/>
        <w:rPr>
          <w:b/>
          <w:sz w:val="28"/>
          <w:szCs w:val="28"/>
        </w:rPr>
      </w:pPr>
      <w:r w:rsidRPr="002E719C">
        <w:rPr>
          <w:b/>
          <w:sz w:val="28"/>
          <w:szCs w:val="28"/>
        </w:rPr>
        <w:t xml:space="preserve">Саратовской области </w:t>
      </w:r>
    </w:p>
    <w:p w:rsidR="00AE596D" w:rsidRPr="002E719C" w:rsidRDefault="00AE596D" w:rsidP="00AE596D">
      <w:pPr>
        <w:jc w:val="both"/>
        <w:rPr>
          <w:sz w:val="28"/>
          <w:szCs w:val="28"/>
        </w:rPr>
      </w:pPr>
    </w:p>
    <w:p w:rsidR="00AE596D" w:rsidRPr="002E719C" w:rsidRDefault="00AE596D" w:rsidP="00AE596D">
      <w:pPr>
        <w:jc w:val="both"/>
        <w:rPr>
          <w:sz w:val="28"/>
          <w:szCs w:val="28"/>
        </w:rPr>
      </w:pPr>
      <w:r w:rsidRPr="002E719C">
        <w:rPr>
          <w:sz w:val="28"/>
          <w:szCs w:val="28"/>
        </w:rPr>
        <w:t xml:space="preserve">     В соответствии с Федеральным законом от 06.03.2003г. № 131-ФЗ «Об общих принципах местного самоуправления в </w:t>
      </w:r>
      <w:r w:rsidR="00284D26">
        <w:rPr>
          <w:sz w:val="28"/>
          <w:szCs w:val="28"/>
        </w:rPr>
        <w:t xml:space="preserve">Российской Федерации»,  Уставом </w:t>
      </w:r>
      <w:r w:rsidRPr="002E719C">
        <w:rPr>
          <w:sz w:val="28"/>
          <w:szCs w:val="28"/>
        </w:rPr>
        <w:t xml:space="preserve"> Липовского муниципального образования Духовницкого муниципального района Саратовской области, сельский Совет Липовского муниципального образования,</w:t>
      </w:r>
    </w:p>
    <w:p w:rsidR="00AE596D" w:rsidRPr="002E719C" w:rsidRDefault="00AE596D" w:rsidP="00AE596D">
      <w:pPr>
        <w:jc w:val="both"/>
        <w:rPr>
          <w:sz w:val="28"/>
          <w:szCs w:val="28"/>
        </w:rPr>
      </w:pPr>
    </w:p>
    <w:p w:rsidR="00AE596D" w:rsidRPr="002E719C" w:rsidRDefault="00AE596D" w:rsidP="00AE596D">
      <w:pPr>
        <w:jc w:val="both"/>
        <w:rPr>
          <w:b/>
          <w:sz w:val="28"/>
          <w:szCs w:val="28"/>
        </w:rPr>
      </w:pPr>
      <w:r w:rsidRPr="002E719C">
        <w:rPr>
          <w:b/>
          <w:sz w:val="28"/>
          <w:szCs w:val="28"/>
        </w:rPr>
        <w:t>РЕШИЛ:</w:t>
      </w:r>
    </w:p>
    <w:p w:rsidR="00AE596D" w:rsidRPr="002E719C" w:rsidRDefault="00AE596D" w:rsidP="00AE596D">
      <w:pPr>
        <w:jc w:val="both"/>
        <w:rPr>
          <w:b/>
          <w:sz w:val="28"/>
          <w:szCs w:val="28"/>
        </w:rPr>
      </w:pPr>
    </w:p>
    <w:p w:rsidR="00AE596D" w:rsidRPr="002E719C" w:rsidRDefault="00AE596D" w:rsidP="002E719C">
      <w:pPr>
        <w:rPr>
          <w:sz w:val="28"/>
          <w:szCs w:val="28"/>
        </w:rPr>
      </w:pPr>
      <w:r w:rsidRPr="002E719C">
        <w:rPr>
          <w:b/>
          <w:sz w:val="28"/>
          <w:szCs w:val="28"/>
        </w:rPr>
        <w:t>1.</w:t>
      </w:r>
      <w:r w:rsidRPr="002E719C">
        <w:rPr>
          <w:sz w:val="28"/>
          <w:szCs w:val="28"/>
        </w:rPr>
        <w:t>Избрать секретарем сельского Совета Липовского муниципального образования Духовницкого муниципального района Саратовской обла</w:t>
      </w:r>
      <w:r w:rsidR="00FB6A11">
        <w:rPr>
          <w:sz w:val="28"/>
          <w:szCs w:val="28"/>
        </w:rPr>
        <w:t xml:space="preserve">сти четвертого созыва </w:t>
      </w:r>
      <w:r w:rsidR="002E719C" w:rsidRPr="002E719C">
        <w:rPr>
          <w:sz w:val="28"/>
          <w:szCs w:val="28"/>
        </w:rPr>
        <w:t xml:space="preserve"> Шадаеву Надежду Викторовну </w:t>
      </w:r>
      <w:r w:rsidRPr="002E719C">
        <w:rPr>
          <w:sz w:val="28"/>
          <w:szCs w:val="28"/>
        </w:rPr>
        <w:t>на срок полномочий сельского Совета Липов</w:t>
      </w:r>
      <w:r w:rsidR="002E719C">
        <w:rPr>
          <w:sz w:val="28"/>
          <w:szCs w:val="28"/>
        </w:rPr>
        <w:t>с</w:t>
      </w:r>
      <w:r w:rsidRPr="002E719C">
        <w:rPr>
          <w:sz w:val="28"/>
          <w:szCs w:val="28"/>
        </w:rPr>
        <w:t>кого муниципального образования четвертого созыва.</w:t>
      </w:r>
    </w:p>
    <w:p w:rsidR="00AE596D" w:rsidRPr="002E719C" w:rsidRDefault="00AE596D" w:rsidP="002E719C">
      <w:pPr>
        <w:rPr>
          <w:sz w:val="28"/>
          <w:szCs w:val="28"/>
        </w:rPr>
      </w:pPr>
    </w:p>
    <w:p w:rsidR="00AE596D" w:rsidRPr="002E719C" w:rsidRDefault="00AE596D" w:rsidP="002E719C">
      <w:pPr>
        <w:rPr>
          <w:sz w:val="28"/>
          <w:szCs w:val="28"/>
        </w:rPr>
      </w:pPr>
      <w:r w:rsidRPr="002E719C">
        <w:rPr>
          <w:sz w:val="28"/>
          <w:szCs w:val="28"/>
        </w:rPr>
        <w:t xml:space="preserve"> </w:t>
      </w:r>
      <w:r w:rsidRPr="002E719C">
        <w:rPr>
          <w:b/>
          <w:sz w:val="28"/>
          <w:szCs w:val="28"/>
        </w:rPr>
        <w:t>2</w:t>
      </w:r>
      <w:r w:rsidRPr="002E719C">
        <w:rPr>
          <w:sz w:val="28"/>
          <w:szCs w:val="28"/>
        </w:rPr>
        <w:t>. Настоящее решение вступает в силу с момента его подписания.</w:t>
      </w:r>
    </w:p>
    <w:p w:rsidR="00AE596D" w:rsidRPr="002E719C" w:rsidRDefault="00AE596D" w:rsidP="002E719C">
      <w:pPr>
        <w:rPr>
          <w:b/>
          <w:sz w:val="28"/>
          <w:szCs w:val="28"/>
        </w:rPr>
      </w:pPr>
    </w:p>
    <w:p w:rsidR="000C623F" w:rsidRDefault="00AE596D" w:rsidP="002E719C">
      <w:pPr>
        <w:pStyle w:val="a6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2E719C">
        <w:rPr>
          <w:rFonts w:ascii="Times New Roman" w:hAnsi="Times New Roman"/>
          <w:b/>
          <w:sz w:val="28"/>
          <w:szCs w:val="28"/>
        </w:rPr>
        <w:t xml:space="preserve"> 3.</w:t>
      </w:r>
      <w:r w:rsidRPr="002E719C">
        <w:rPr>
          <w:sz w:val="28"/>
          <w:szCs w:val="28"/>
        </w:rPr>
        <w:t xml:space="preserve"> </w:t>
      </w:r>
      <w:r w:rsidR="002E719C" w:rsidRPr="002E719C">
        <w:rPr>
          <w:rFonts w:ascii="Times New Roman" w:hAnsi="Times New Roman"/>
          <w:sz w:val="28"/>
          <w:szCs w:val="28"/>
        </w:rPr>
        <w:t>.</w:t>
      </w:r>
      <w:r w:rsidR="002E719C" w:rsidRPr="002E719C">
        <w:rPr>
          <w:sz w:val="28"/>
          <w:szCs w:val="28"/>
        </w:rPr>
        <w:t xml:space="preserve"> </w:t>
      </w:r>
      <w:r w:rsidR="002E719C" w:rsidRPr="002E719C">
        <w:rPr>
          <w:rFonts w:ascii="Times New Roman" w:hAnsi="Times New Roman"/>
          <w:sz w:val="28"/>
          <w:szCs w:val="28"/>
        </w:rPr>
        <w:t xml:space="preserve">Обнародовать настоящее решение  в местах, предусмотренных для этих </w:t>
      </w:r>
      <w:r w:rsidR="002E719C">
        <w:rPr>
          <w:rFonts w:ascii="Times New Roman" w:hAnsi="Times New Roman"/>
          <w:sz w:val="28"/>
          <w:szCs w:val="28"/>
        </w:rPr>
        <w:t xml:space="preserve">   </w:t>
      </w:r>
      <w:r w:rsidR="002E719C" w:rsidRPr="002E719C">
        <w:rPr>
          <w:rFonts w:ascii="Times New Roman" w:hAnsi="Times New Roman"/>
          <w:sz w:val="28"/>
          <w:szCs w:val="28"/>
        </w:rPr>
        <w:t xml:space="preserve">целей решением сельского Совета  Липовского МО от </w:t>
      </w:r>
      <w:r w:rsidR="002E719C" w:rsidRPr="002E719C">
        <w:rPr>
          <w:rFonts w:ascii="Times New Roman" w:hAnsi="Times New Roman"/>
          <w:bCs/>
          <w:sz w:val="28"/>
          <w:szCs w:val="28"/>
        </w:rPr>
        <w:t xml:space="preserve">22.03.2010 № 29/67.   </w:t>
      </w:r>
    </w:p>
    <w:p w:rsidR="000C623F" w:rsidRDefault="000C623F" w:rsidP="002E719C">
      <w:pPr>
        <w:pStyle w:val="a6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0C623F" w:rsidRDefault="000C623F" w:rsidP="002E719C">
      <w:pPr>
        <w:pStyle w:val="a6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0C623F" w:rsidRDefault="000C623F" w:rsidP="002E719C">
      <w:pPr>
        <w:pStyle w:val="a6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0C623F" w:rsidRPr="000C623F" w:rsidRDefault="000C623F" w:rsidP="002E719C">
      <w:pPr>
        <w:pStyle w:val="a6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  <w:r w:rsidRPr="000C623F">
        <w:rPr>
          <w:rFonts w:ascii="Times New Roman" w:hAnsi="Times New Roman"/>
          <w:b/>
          <w:bCs/>
          <w:sz w:val="28"/>
          <w:szCs w:val="28"/>
        </w:rPr>
        <w:t>Глава Липовского МО                                        С.М.Кочеткова</w:t>
      </w:r>
    </w:p>
    <w:p w:rsidR="000C623F" w:rsidRDefault="000C623F" w:rsidP="002E719C">
      <w:pPr>
        <w:pStyle w:val="a6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0C623F" w:rsidRDefault="000C623F" w:rsidP="002E719C">
      <w:pPr>
        <w:pStyle w:val="a6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3E5422" w:rsidRDefault="003E5422"/>
    <w:sectPr w:rsidR="003E5422" w:rsidSect="003E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596D"/>
    <w:rsid w:val="000C623F"/>
    <w:rsid w:val="000F149F"/>
    <w:rsid w:val="00284D26"/>
    <w:rsid w:val="002E719C"/>
    <w:rsid w:val="003E5422"/>
    <w:rsid w:val="0052370E"/>
    <w:rsid w:val="00573E31"/>
    <w:rsid w:val="0075092D"/>
    <w:rsid w:val="00882E5B"/>
    <w:rsid w:val="00891DCF"/>
    <w:rsid w:val="00AE596D"/>
    <w:rsid w:val="00D94490"/>
    <w:rsid w:val="00FB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9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E59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9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2E719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10</cp:revision>
  <cp:lastPrinted>2016-10-17T11:51:00Z</cp:lastPrinted>
  <dcterms:created xsi:type="dcterms:W3CDTF">2016-09-27T22:57:00Z</dcterms:created>
  <dcterms:modified xsi:type="dcterms:W3CDTF">2016-10-17T11:52:00Z</dcterms:modified>
</cp:coreProperties>
</file>