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jc w:val="center"/>
        <w:rPr>
          <w:rFonts w:ascii="PT Astra Serif" w:hAnsi="PT Astra Serif"/>
          <w:b/>
          <w:color w:val="auto"/>
          <w:szCs w:val="28"/>
          <w:lang w:bidi="hi-IN"/>
        </w:rPr>
      </w:pPr>
      <w:bookmarkStart w:id="0" w:name="Par1"/>
      <w:bookmarkEnd w:id="0"/>
      <w:r>
        <w:rPr>
          <w:rFonts w:ascii="PT Astra Serif" w:hAnsi="PT Astra Serif"/>
          <w:b/>
          <w:noProof/>
          <w:color w:val="auto"/>
          <w:szCs w:val="28"/>
        </w:rPr>
        <w:drawing>
          <wp:inline distT="0" distB="0" distL="0" distR="0" wp14:anchorId="76EF9769" wp14:editId="609093E6">
            <wp:extent cx="685800" cy="87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F8" w:rsidRPr="00FC735F" w:rsidRDefault="002B1CF8" w:rsidP="002B1CF8">
      <w:pPr>
        <w:tabs>
          <w:tab w:val="center" w:pos="4677"/>
          <w:tab w:val="left" w:pos="8177"/>
        </w:tabs>
        <w:suppressAutoHyphens/>
        <w:autoSpaceDN w:val="0"/>
        <w:rPr>
          <w:rFonts w:ascii="PT Astra Serif" w:hAnsi="PT Astra Serif"/>
          <w:b/>
          <w:spacing w:val="20"/>
          <w:kern w:val="3"/>
          <w:szCs w:val="28"/>
          <w:lang w:bidi="hi-IN"/>
        </w:rPr>
      </w:pPr>
    </w:p>
    <w:p w:rsidR="002B1CF8" w:rsidRPr="00FC735F" w:rsidRDefault="002B1CF8" w:rsidP="002B1CF8">
      <w:pPr>
        <w:tabs>
          <w:tab w:val="center" w:pos="4677"/>
          <w:tab w:val="left" w:pos="8177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spacing w:val="20"/>
          <w:kern w:val="3"/>
          <w:szCs w:val="28"/>
          <w:lang w:bidi="hi-IN"/>
        </w:rPr>
      </w:pPr>
      <w:r w:rsidRPr="00FC735F">
        <w:rPr>
          <w:rFonts w:ascii="PT Astra Serif" w:hAnsi="PT Astra Serif"/>
          <w:b/>
          <w:spacing w:val="20"/>
          <w:kern w:val="3"/>
          <w:szCs w:val="28"/>
          <w:lang w:bidi="hi-IN"/>
        </w:rPr>
        <w:t>СЕЛЬСКИЙ СОВЕТ</w:t>
      </w:r>
    </w:p>
    <w:p w:rsidR="002B1CF8" w:rsidRPr="00FC735F" w:rsidRDefault="002B1CF8" w:rsidP="002B1CF8">
      <w:pPr>
        <w:suppressAutoHyphens/>
        <w:autoSpaceDN w:val="0"/>
        <w:spacing w:line="216" w:lineRule="auto"/>
        <w:jc w:val="center"/>
        <w:rPr>
          <w:rFonts w:ascii="PT Astra Serif" w:hAnsi="PT Astra Serif"/>
          <w:b/>
          <w:spacing w:val="20"/>
          <w:kern w:val="3"/>
          <w:szCs w:val="28"/>
          <w:lang w:bidi="hi-IN"/>
        </w:rPr>
      </w:pPr>
      <w:r w:rsidRPr="00FC735F">
        <w:rPr>
          <w:rFonts w:ascii="PT Astra Serif" w:hAnsi="PT Astra Serif"/>
          <w:b/>
          <w:spacing w:val="20"/>
          <w:kern w:val="3"/>
          <w:szCs w:val="28"/>
          <w:lang w:bidi="hi-IN"/>
        </w:rPr>
        <w:t>НОВОЗАХАРКИНСКОГО МУНИЦИПАЛЬНОГО ОБРАЗОВАНИЯ</w:t>
      </w: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</w:pPr>
      <w:r w:rsidRPr="00FC735F"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  <w:t>ДУХОВНИЦКОГО МУНИЦИПАЛЬНОГО РАЙОНА</w:t>
      </w: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</w:pPr>
      <w:r w:rsidRPr="00FC735F"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  <w:t>САРАТОВСКОЙ ОБЛАСТИ</w:t>
      </w: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</w:pPr>
      <w:r w:rsidRPr="00FC735F"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  <w:t>ШЕСТОГО СОЗЫВА</w:t>
      </w: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jc w:val="center"/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</w:pP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color w:val="auto"/>
          <w:spacing w:val="22"/>
          <w:kern w:val="3"/>
          <w:szCs w:val="28"/>
          <w:lang w:bidi="hi-IN"/>
        </w:rPr>
      </w:pPr>
      <w:proofErr w:type="gramStart"/>
      <w:r w:rsidRPr="00FC735F"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  <w:t>Р</w:t>
      </w:r>
      <w:proofErr w:type="gramEnd"/>
      <w:r w:rsidRPr="00FC735F">
        <w:rPr>
          <w:rFonts w:ascii="PT Astra Serif" w:hAnsi="PT Astra Serif"/>
          <w:b/>
          <w:color w:val="auto"/>
          <w:spacing w:val="24"/>
          <w:kern w:val="3"/>
          <w:szCs w:val="28"/>
          <w:lang w:bidi="hi-IN"/>
        </w:rPr>
        <w:t xml:space="preserve"> Е Ш Е Н И Е</w:t>
      </w:r>
    </w:p>
    <w:p w:rsidR="002B1CF8" w:rsidRPr="00FC735F" w:rsidRDefault="002B1CF8" w:rsidP="002B1CF8">
      <w:pPr>
        <w:keepLines/>
        <w:suppressLineNumbers/>
        <w:tabs>
          <w:tab w:val="center" w:pos="4320"/>
          <w:tab w:val="right" w:pos="8640"/>
        </w:tabs>
        <w:suppressAutoHyphens/>
        <w:autoSpaceDN w:val="0"/>
        <w:spacing w:line="216" w:lineRule="auto"/>
        <w:jc w:val="center"/>
        <w:rPr>
          <w:rFonts w:ascii="PT Astra Serif" w:hAnsi="PT Astra Serif"/>
          <w:b/>
          <w:color w:val="auto"/>
          <w:spacing w:val="22"/>
          <w:kern w:val="3"/>
          <w:szCs w:val="28"/>
          <w:lang w:bidi="hi-IN"/>
        </w:rPr>
      </w:pPr>
    </w:p>
    <w:tbl>
      <w:tblPr>
        <w:tblW w:w="8929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5"/>
        <w:gridCol w:w="1258"/>
        <w:gridCol w:w="3896"/>
      </w:tblGrid>
      <w:tr w:rsidR="002B1CF8" w:rsidRPr="00FC735F" w:rsidTr="00BA6628">
        <w:tc>
          <w:tcPr>
            <w:tcW w:w="377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1CF8" w:rsidRPr="00FC735F" w:rsidRDefault="002B1CF8" w:rsidP="00BA6628">
            <w:pPr>
              <w:suppressAutoHyphens/>
              <w:autoSpaceDN w:val="0"/>
              <w:spacing w:line="276" w:lineRule="auto"/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</w:pPr>
            <w:r w:rsidRPr="00FC735F"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от   2</w:t>
            </w:r>
            <w:r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6</w:t>
            </w:r>
            <w:r w:rsidRPr="00FC735F"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.0</w:t>
            </w:r>
            <w:r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6</w:t>
            </w:r>
            <w:r w:rsidRPr="00FC735F"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.2026 года</w:t>
            </w:r>
          </w:p>
        </w:tc>
        <w:tc>
          <w:tcPr>
            <w:tcW w:w="1258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B1CF8" w:rsidRPr="00FC735F" w:rsidRDefault="002B1CF8" w:rsidP="00BA6628">
            <w:pPr>
              <w:suppressAutoHyphens/>
              <w:autoSpaceDN w:val="0"/>
              <w:spacing w:line="276" w:lineRule="auto"/>
              <w:jc w:val="center"/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</w:pPr>
          </w:p>
        </w:tc>
        <w:tc>
          <w:tcPr>
            <w:tcW w:w="38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B1CF8" w:rsidRPr="00FC735F" w:rsidRDefault="002B1CF8" w:rsidP="00BA6628">
            <w:pPr>
              <w:suppressAutoHyphens/>
              <w:autoSpaceDN w:val="0"/>
              <w:spacing w:line="276" w:lineRule="auto"/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</w:pPr>
            <w:r w:rsidRPr="00FC735F"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 xml:space="preserve">                            № </w:t>
            </w:r>
            <w:r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6</w:t>
            </w:r>
            <w:r w:rsidRPr="00FC735F"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8/1</w:t>
            </w:r>
            <w:r>
              <w:rPr>
                <w:rFonts w:ascii="PT Astra Serif" w:hAnsi="PT Astra Serif"/>
                <w:b/>
                <w:bCs/>
                <w:color w:val="auto"/>
                <w:kern w:val="3"/>
                <w:szCs w:val="28"/>
                <w:lang w:eastAsia="en-US" w:bidi="hi-IN"/>
              </w:rPr>
              <w:t>35</w:t>
            </w:r>
          </w:p>
        </w:tc>
      </w:tr>
    </w:tbl>
    <w:p w:rsidR="00117217" w:rsidRDefault="00117217">
      <w:pPr>
        <w:jc w:val="both"/>
        <w:rPr>
          <w:i/>
        </w:rPr>
      </w:pPr>
    </w:p>
    <w:p w:rsidR="00117217" w:rsidRPr="00D237DC" w:rsidRDefault="00C17AD0">
      <w:pPr>
        <w:jc w:val="center"/>
        <w:rPr>
          <w:b/>
          <w:i/>
          <w:szCs w:val="28"/>
        </w:rPr>
      </w:pPr>
      <w:r w:rsidRPr="00D237DC">
        <w:rPr>
          <w:b/>
          <w:szCs w:val="28"/>
        </w:rPr>
        <w:t xml:space="preserve">О внесении изменений в решение сельского Совета </w:t>
      </w:r>
      <w:proofErr w:type="spellStart"/>
      <w:r w:rsidRPr="00D237DC">
        <w:rPr>
          <w:b/>
          <w:szCs w:val="28"/>
        </w:rPr>
        <w:t>Новозахаркинского</w:t>
      </w:r>
      <w:proofErr w:type="spellEnd"/>
      <w:r w:rsidRPr="00D237DC">
        <w:rPr>
          <w:b/>
          <w:szCs w:val="28"/>
        </w:rPr>
        <w:t xml:space="preserve"> муниципального образования Духовницкого муниципального района Саратовской области от 16.01.2026 № 57/115 «Об утверждении Порядка назначения и проведения собраний граждан, проводимых на территории </w:t>
      </w:r>
      <w:proofErr w:type="spellStart"/>
      <w:r w:rsidRPr="00D237DC">
        <w:rPr>
          <w:b/>
          <w:szCs w:val="28"/>
        </w:rPr>
        <w:t>Новозахаркинского</w:t>
      </w:r>
      <w:proofErr w:type="spellEnd"/>
      <w:r w:rsidRPr="00D237DC">
        <w:rPr>
          <w:b/>
          <w:szCs w:val="28"/>
        </w:rPr>
        <w:t xml:space="preserve"> муниципального образования Духовницкого м</w:t>
      </w:r>
      <w:r w:rsidRPr="00D237DC">
        <w:rPr>
          <w:b/>
          <w:szCs w:val="28"/>
        </w:rPr>
        <w:t xml:space="preserve">униципального района Саратовской области»  </w:t>
      </w:r>
    </w:p>
    <w:p w:rsidR="00117217" w:rsidRDefault="00117217">
      <w:pPr>
        <w:jc w:val="both"/>
        <w:rPr>
          <w:sz w:val="26"/>
        </w:rPr>
      </w:pP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 xml:space="preserve">В соответствии со ст. 48 Федерального закона от 20.03.2025 № 33-ФЗ </w:t>
      </w:r>
      <w:r w:rsidRPr="00D237DC">
        <w:rPr>
          <w:szCs w:val="28"/>
        </w:rPr>
        <w:br/>
        <w:t xml:space="preserve">«Об общих принципах организации местного самоуправления в единой системе публичной власти» и Уставом </w:t>
      </w:r>
      <w:proofErr w:type="spellStart"/>
      <w:r w:rsidRPr="00D237DC">
        <w:rPr>
          <w:szCs w:val="28"/>
        </w:rPr>
        <w:t>Новозахаркинского</w:t>
      </w:r>
      <w:proofErr w:type="spellEnd"/>
      <w:r w:rsidRPr="00D237DC">
        <w:rPr>
          <w:szCs w:val="28"/>
        </w:rPr>
        <w:t xml:space="preserve"> </w:t>
      </w:r>
      <w:r w:rsidRPr="00D237DC">
        <w:rPr>
          <w:szCs w:val="28"/>
        </w:rPr>
        <w:t>муниципального образован</w:t>
      </w:r>
      <w:r w:rsidRPr="00D237DC">
        <w:rPr>
          <w:szCs w:val="28"/>
        </w:rPr>
        <w:t>ия Духовницкого муниципального района Саратовской области.</w:t>
      </w:r>
    </w:p>
    <w:p w:rsidR="00117217" w:rsidRPr="00D237DC" w:rsidRDefault="00117217">
      <w:pPr>
        <w:spacing w:line="300" w:lineRule="exact"/>
        <w:ind w:firstLine="540"/>
        <w:jc w:val="both"/>
        <w:rPr>
          <w:szCs w:val="28"/>
        </w:rPr>
      </w:pPr>
    </w:p>
    <w:p w:rsidR="00117217" w:rsidRPr="00D237DC" w:rsidRDefault="00C17AD0" w:rsidP="002B1CF8">
      <w:pPr>
        <w:spacing w:line="300" w:lineRule="exact"/>
        <w:rPr>
          <w:b/>
          <w:szCs w:val="28"/>
        </w:rPr>
      </w:pPr>
      <w:r w:rsidRPr="00D237DC">
        <w:rPr>
          <w:b/>
          <w:szCs w:val="28"/>
        </w:rPr>
        <w:t>РЕШИЛ:</w:t>
      </w: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>1. Внести в решение</w:t>
      </w:r>
      <w:r w:rsidRPr="00D237DC">
        <w:rPr>
          <w:szCs w:val="28"/>
        </w:rPr>
        <w:t xml:space="preserve"> </w:t>
      </w:r>
      <w:r w:rsidRPr="00D237DC">
        <w:rPr>
          <w:szCs w:val="28"/>
        </w:rPr>
        <w:t xml:space="preserve">сельского Совета </w:t>
      </w:r>
      <w:proofErr w:type="spellStart"/>
      <w:r w:rsidRPr="00D237DC">
        <w:rPr>
          <w:szCs w:val="28"/>
        </w:rPr>
        <w:t>Новозахаркинского</w:t>
      </w:r>
      <w:proofErr w:type="spellEnd"/>
      <w:r w:rsidRPr="00D237DC">
        <w:rPr>
          <w:szCs w:val="28"/>
        </w:rPr>
        <w:t xml:space="preserve"> муниципального образования Духовницкого муниципального района Саратовской области от 16.01.2026 № 57/115 «Об утверждении Поряд</w:t>
      </w:r>
      <w:r w:rsidRPr="00D237DC">
        <w:rPr>
          <w:szCs w:val="28"/>
        </w:rPr>
        <w:t xml:space="preserve">ка назначения и проведения собраний граждан, проводимых на территории </w:t>
      </w:r>
      <w:proofErr w:type="spellStart"/>
      <w:r w:rsidRPr="00D237DC">
        <w:rPr>
          <w:szCs w:val="28"/>
        </w:rPr>
        <w:t>Новозахаркинского</w:t>
      </w:r>
      <w:proofErr w:type="spellEnd"/>
      <w:r w:rsidRPr="00D237DC">
        <w:rPr>
          <w:szCs w:val="28"/>
        </w:rPr>
        <w:t xml:space="preserve"> муниципального образования Духовницкого муниципального района Саратовской области»</w:t>
      </w:r>
      <w:r w:rsidRPr="00D237DC">
        <w:rPr>
          <w:szCs w:val="28"/>
        </w:rPr>
        <w:t xml:space="preserve"> </w:t>
      </w:r>
      <w:r w:rsidRPr="00D237DC">
        <w:rPr>
          <w:szCs w:val="28"/>
        </w:rPr>
        <w:t>следующие изменения:</w:t>
      </w: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>Пункт 1.3.раздела 1 (Общие положения) после первого абзаца допол</w:t>
      </w:r>
      <w:r w:rsidRPr="00D237DC">
        <w:rPr>
          <w:szCs w:val="28"/>
        </w:rPr>
        <w:t>нить следующими положениями:</w:t>
      </w: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>- 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 xml:space="preserve">- в целях осуществления территориального общественного самоуправления </w:t>
      </w:r>
      <w:proofErr w:type="gramStart"/>
      <w:r w:rsidRPr="00D237DC">
        <w:rPr>
          <w:szCs w:val="28"/>
        </w:rPr>
        <w:t>на части террит</w:t>
      </w:r>
      <w:r w:rsidRPr="00D237DC">
        <w:rPr>
          <w:szCs w:val="28"/>
        </w:rPr>
        <w:t>ории</w:t>
      </w:r>
      <w:proofErr w:type="gramEnd"/>
      <w:r w:rsidRPr="00D237DC">
        <w:rPr>
          <w:szCs w:val="28"/>
        </w:rPr>
        <w:t xml:space="preserve"> муниципального образования.</w:t>
      </w:r>
    </w:p>
    <w:p w:rsidR="00117217" w:rsidRPr="00D237DC" w:rsidRDefault="00C17AD0">
      <w:pPr>
        <w:spacing w:line="300" w:lineRule="exact"/>
        <w:ind w:firstLine="540"/>
        <w:jc w:val="both"/>
        <w:rPr>
          <w:szCs w:val="28"/>
        </w:rPr>
      </w:pPr>
      <w:r w:rsidRPr="00D237DC">
        <w:rPr>
          <w:szCs w:val="28"/>
        </w:rPr>
        <w:t>2. Настоящее решение вступает в силу с момента его официального опубликования.</w:t>
      </w:r>
    </w:p>
    <w:p w:rsidR="00117217" w:rsidRPr="00D237DC" w:rsidRDefault="00117217">
      <w:pPr>
        <w:ind w:firstLine="540"/>
        <w:jc w:val="both"/>
        <w:rPr>
          <w:szCs w:val="28"/>
        </w:rPr>
      </w:pPr>
    </w:p>
    <w:p w:rsidR="00117217" w:rsidRPr="00D237DC" w:rsidRDefault="00C17AD0">
      <w:pPr>
        <w:jc w:val="both"/>
        <w:rPr>
          <w:b/>
        </w:rPr>
      </w:pPr>
      <w:bookmarkStart w:id="1" w:name="_GoBack"/>
      <w:r w:rsidRPr="00D237DC">
        <w:rPr>
          <w:b/>
        </w:rPr>
        <w:t xml:space="preserve">Глава </w:t>
      </w:r>
      <w:proofErr w:type="spellStart"/>
      <w:r w:rsidRPr="00D237DC">
        <w:rPr>
          <w:b/>
        </w:rPr>
        <w:t>Новозахаркинского</w:t>
      </w:r>
      <w:proofErr w:type="spellEnd"/>
      <w:r w:rsidRPr="00D237DC">
        <w:rPr>
          <w:b/>
        </w:rPr>
        <w:t xml:space="preserve"> </w:t>
      </w:r>
    </w:p>
    <w:p w:rsidR="00117217" w:rsidRPr="00D237DC" w:rsidRDefault="00C17AD0" w:rsidP="002B1CF8">
      <w:pPr>
        <w:jc w:val="both"/>
        <w:rPr>
          <w:b/>
        </w:rPr>
      </w:pPr>
      <w:r w:rsidRPr="00D237DC">
        <w:rPr>
          <w:b/>
        </w:rPr>
        <w:t>муниципального образования</w:t>
      </w:r>
      <w:r w:rsidRPr="00D237DC">
        <w:rPr>
          <w:b/>
        </w:rPr>
        <w:tab/>
      </w:r>
      <w:r w:rsidRPr="00D237DC">
        <w:rPr>
          <w:b/>
        </w:rPr>
        <w:tab/>
        <w:t xml:space="preserve"> </w:t>
      </w:r>
      <w:r w:rsidRPr="00D237DC">
        <w:rPr>
          <w:b/>
        </w:rPr>
        <w:tab/>
      </w:r>
      <w:r w:rsidRPr="00D237DC">
        <w:rPr>
          <w:b/>
        </w:rPr>
        <w:tab/>
        <w:t xml:space="preserve">                     О.В. </w:t>
      </w:r>
      <w:proofErr w:type="spellStart"/>
      <w:r w:rsidRPr="00D237DC">
        <w:rPr>
          <w:b/>
        </w:rPr>
        <w:t>Ботова</w:t>
      </w:r>
      <w:proofErr w:type="spellEnd"/>
      <w:r w:rsidRPr="00D237DC">
        <w:rPr>
          <w:b/>
        </w:rPr>
        <w:t xml:space="preserve"> </w:t>
      </w:r>
      <w:bookmarkEnd w:id="1"/>
    </w:p>
    <w:sectPr w:rsidR="00117217" w:rsidRPr="00D237DC">
      <w:pgSz w:w="11906" w:h="16838"/>
      <w:pgMar w:top="1134" w:right="851" w:bottom="851" w:left="1418" w:header="56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D0" w:rsidRDefault="00C17AD0">
      <w:r>
        <w:separator/>
      </w:r>
    </w:p>
  </w:endnote>
  <w:endnote w:type="continuationSeparator" w:id="0">
    <w:p w:rsidR="00C17AD0" w:rsidRDefault="00C1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D0" w:rsidRDefault="00C17AD0">
      <w:r>
        <w:separator/>
      </w:r>
    </w:p>
  </w:footnote>
  <w:footnote w:type="continuationSeparator" w:id="0">
    <w:p w:rsidR="00C17AD0" w:rsidRDefault="00C17A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7217"/>
    <w:rsid w:val="00117217"/>
    <w:rsid w:val="002B1CF8"/>
    <w:rsid w:val="003E1F05"/>
    <w:rsid w:val="00C17AD0"/>
    <w:rsid w:val="00D2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styleId="a5">
    <w:name w:val="Normal (Web)"/>
    <w:basedOn w:val="a"/>
    <w:link w:val="a6"/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8">
    <w:name w:val="Абзац списка Знак"/>
    <w:basedOn w:val="1"/>
    <w:link w:val="a7"/>
    <w:rPr>
      <w:rFonts w:asciiTheme="minorHAnsi" w:hAnsiTheme="minorHAnsi"/>
      <w:sz w:val="22"/>
    </w:rPr>
  </w:style>
  <w:style w:type="paragraph" w:customStyle="1" w:styleId="210">
    <w:name w:val="Основной текст 21"/>
    <w:basedOn w:val="a"/>
    <w:link w:val="211"/>
    <w:pPr>
      <w:ind w:firstLine="708"/>
      <w:jc w:val="both"/>
    </w:pPr>
    <w:rPr>
      <w:rFonts w:ascii="Times New Roman CYR" w:hAnsi="Times New Roman CYR"/>
    </w:rPr>
  </w:style>
  <w:style w:type="character" w:customStyle="1" w:styleId="211">
    <w:name w:val="Основной текст 21"/>
    <w:basedOn w:val="1"/>
    <w:link w:val="210"/>
    <w:rPr>
      <w:rFonts w:ascii="Times New Roman CYR" w:hAnsi="Times New Roman CYR"/>
      <w:sz w:val="28"/>
    </w:rPr>
  </w:style>
  <w:style w:type="paragraph" w:styleId="a9">
    <w:name w:val="No Spacing"/>
    <w:link w:val="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13">
    <w:name w:val="Основной шрифт абзаца1"/>
    <w:link w:val="Style5"/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Знак1 Знак Знак Знак"/>
    <w:basedOn w:val="a"/>
    <w:link w:val="16"/>
    <w:rPr>
      <w:rFonts w:ascii="Verdana" w:hAnsi="Verdana"/>
      <w:sz w:val="20"/>
    </w:rPr>
  </w:style>
  <w:style w:type="character" w:customStyle="1" w:styleId="16">
    <w:name w:val="Знак1 Знак Знак Знак"/>
    <w:basedOn w:val="1"/>
    <w:link w:val="15"/>
    <w:rPr>
      <w:rFonts w:ascii="Verdana" w:hAnsi="Verdana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d">
    <w:name w:val="Body Text"/>
    <w:basedOn w:val="a"/>
    <w:link w:val="ae"/>
    <w:pPr>
      <w:jc w:val="center"/>
    </w:pPr>
    <w:rPr>
      <w:b/>
      <w:caps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b/>
      <w:caps/>
      <w:sz w:val="28"/>
    </w:rPr>
  </w:style>
  <w:style w:type="paragraph" w:customStyle="1" w:styleId="17">
    <w:name w:val="Гиперссылка1"/>
    <w:link w:val="af"/>
    <w:rPr>
      <w:color w:val="0000FF"/>
      <w:u w:val="single"/>
    </w:rPr>
  </w:style>
  <w:style w:type="character" w:styleId="af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annotation text"/>
    <w:basedOn w:val="a"/>
    <w:link w:val="af3"/>
    <w:rPr>
      <w:sz w:val="20"/>
    </w:rPr>
  </w:style>
  <w:style w:type="character" w:customStyle="1" w:styleId="af3">
    <w:name w:val="Текст примечания Знак"/>
    <w:basedOn w:val="1"/>
    <w:link w:val="af2"/>
    <w:rPr>
      <w:rFonts w:ascii="Times New Roman" w:hAnsi="Times New Roman"/>
      <w:sz w:val="20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sz w:val="16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annotation subject"/>
    <w:basedOn w:val="af2"/>
    <w:next w:val="af2"/>
    <w:link w:val="af7"/>
    <w:rPr>
      <w:b/>
    </w:rPr>
  </w:style>
  <w:style w:type="character" w:customStyle="1" w:styleId="af7">
    <w:name w:val="Тема примечания Знак"/>
    <w:basedOn w:val="af3"/>
    <w:link w:val="af6"/>
    <w:rPr>
      <w:rFonts w:ascii="Times New Roman" w:hAnsi="Times New Roman"/>
      <w:b/>
      <w:sz w:val="20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a"/>
    <w:rPr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widowControl w:val="0"/>
      <w:spacing w:line="302" w:lineRule="exact"/>
      <w:ind w:left="1094"/>
      <w:outlineLvl w:val="0"/>
    </w:pPr>
    <w:rPr>
      <w:b/>
      <w:spacing w:val="-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31">
    <w:name w:val="Body Text 3"/>
    <w:basedOn w:val="a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styleId="a5">
    <w:name w:val="Normal (Web)"/>
    <w:basedOn w:val="a"/>
    <w:link w:val="a6"/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8">
    <w:name w:val="Абзац списка Знак"/>
    <w:basedOn w:val="1"/>
    <w:link w:val="a7"/>
    <w:rPr>
      <w:rFonts w:asciiTheme="minorHAnsi" w:hAnsiTheme="minorHAnsi"/>
      <w:sz w:val="22"/>
    </w:rPr>
  </w:style>
  <w:style w:type="paragraph" w:customStyle="1" w:styleId="210">
    <w:name w:val="Основной текст 21"/>
    <w:basedOn w:val="a"/>
    <w:link w:val="211"/>
    <w:pPr>
      <w:ind w:firstLine="708"/>
      <w:jc w:val="both"/>
    </w:pPr>
    <w:rPr>
      <w:rFonts w:ascii="Times New Roman CYR" w:hAnsi="Times New Roman CYR"/>
    </w:rPr>
  </w:style>
  <w:style w:type="character" w:customStyle="1" w:styleId="211">
    <w:name w:val="Основной текст 21"/>
    <w:basedOn w:val="1"/>
    <w:link w:val="210"/>
    <w:rPr>
      <w:rFonts w:ascii="Times New Roman CYR" w:hAnsi="Times New Roman CYR"/>
      <w:sz w:val="28"/>
    </w:rPr>
  </w:style>
  <w:style w:type="paragraph" w:styleId="a9">
    <w:name w:val="No Spacing"/>
    <w:link w:val="aa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Pr>
      <w:rFonts w:ascii="Times New Roman" w:hAnsi="Times New Roman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13">
    <w:name w:val="Основной шрифт абзаца1"/>
    <w:link w:val="Style5"/>
  </w:style>
  <w:style w:type="paragraph" w:customStyle="1" w:styleId="Style5">
    <w:name w:val="Style5"/>
    <w:basedOn w:val="a"/>
    <w:link w:val="Style50"/>
    <w:pPr>
      <w:widowControl w:val="0"/>
      <w:spacing w:line="317" w:lineRule="exact"/>
      <w:ind w:hanging="346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5">
    <w:name w:val="Знак1 Знак Знак Знак"/>
    <w:basedOn w:val="a"/>
    <w:link w:val="16"/>
    <w:rPr>
      <w:rFonts w:ascii="Verdana" w:hAnsi="Verdana"/>
      <w:sz w:val="20"/>
    </w:rPr>
  </w:style>
  <w:style w:type="character" w:customStyle="1" w:styleId="16">
    <w:name w:val="Знак1 Знак Знак Знак"/>
    <w:basedOn w:val="1"/>
    <w:link w:val="15"/>
    <w:rPr>
      <w:rFonts w:ascii="Verdana" w:hAnsi="Verdana"/>
      <w:sz w:val="20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-4"/>
      <w:sz w:val="28"/>
    </w:rPr>
  </w:style>
  <w:style w:type="paragraph" w:styleId="ad">
    <w:name w:val="Body Text"/>
    <w:basedOn w:val="a"/>
    <w:link w:val="ae"/>
    <w:pPr>
      <w:jc w:val="center"/>
    </w:pPr>
    <w:rPr>
      <w:b/>
      <w:caps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b/>
      <w:caps/>
      <w:sz w:val="28"/>
    </w:rPr>
  </w:style>
  <w:style w:type="paragraph" w:customStyle="1" w:styleId="17">
    <w:name w:val="Гиперссылка1"/>
    <w:link w:val="af"/>
    <w:rPr>
      <w:color w:val="0000FF"/>
      <w:u w:val="single"/>
    </w:rPr>
  </w:style>
  <w:style w:type="character" w:styleId="af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0">
    <w:name w:val="Balloon Text"/>
    <w:basedOn w:val="a"/>
    <w:link w:val="af1"/>
    <w:rPr>
      <w:rFonts w:ascii="Segoe UI" w:hAnsi="Segoe UI"/>
      <w:sz w:val="18"/>
    </w:rPr>
  </w:style>
  <w:style w:type="character" w:customStyle="1" w:styleId="af1">
    <w:name w:val="Текст выноски Знак"/>
    <w:basedOn w:val="1"/>
    <w:link w:val="af0"/>
    <w:rPr>
      <w:rFonts w:ascii="Segoe UI" w:hAnsi="Segoe UI"/>
      <w:sz w:val="1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annotation text"/>
    <w:basedOn w:val="a"/>
    <w:link w:val="af3"/>
    <w:rPr>
      <w:sz w:val="20"/>
    </w:rPr>
  </w:style>
  <w:style w:type="character" w:customStyle="1" w:styleId="af3">
    <w:name w:val="Текст примечания Знак"/>
    <w:basedOn w:val="1"/>
    <w:link w:val="af2"/>
    <w:rPr>
      <w:rFonts w:ascii="Times New Roman" w:hAnsi="Times New Roman"/>
      <w:sz w:val="20"/>
    </w:rPr>
  </w:style>
  <w:style w:type="paragraph" w:styleId="35">
    <w:name w:val="Body Text Indent 3"/>
    <w:basedOn w:val="a"/>
    <w:link w:val="36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Pr>
      <w:rFonts w:ascii="Times New Roman" w:hAnsi="Times New Roman"/>
      <w:sz w:val="16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annotation subject"/>
    <w:basedOn w:val="af2"/>
    <w:next w:val="af2"/>
    <w:link w:val="af7"/>
    <w:rPr>
      <w:b/>
    </w:rPr>
  </w:style>
  <w:style w:type="character" w:customStyle="1" w:styleId="af7">
    <w:name w:val="Тема примечания Знак"/>
    <w:basedOn w:val="af3"/>
    <w:link w:val="af6"/>
    <w:rPr>
      <w:rFonts w:ascii="Times New Roman" w:hAnsi="Times New Roman"/>
      <w:b/>
      <w:sz w:val="20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a"/>
    <w:rPr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cp:lastPrinted>2026-06-25T09:01:00Z</cp:lastPrinted>
  <dcterms:created xsi:type="dcterms:W3CDTF">2026-06-25T09:03:00Z</dcterms:created>
  <dcterms:modified xsi:type="dcterms:W3CDTF">2026-06-25T09:03:00Z</dcterms:modified>
</cp:coreProperties>
</file>