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80C5B" w14:textId="1705B1D1" w:rsidR="000A48E1" w:rsidRDefault="000A48E1" w:rsidP="000A48E1">
      <w:pPr>
        <w:jc w:val="right"/>
        <w:rPr>
          <w:rFonts w:ascii="Times New Roman" w:hAnsi="Times New Roman" w:cs="Times New Roman"/>
          <w:b/>
          <w:smallCaps/>
          <w:sz w:val="30"/>
        </w:rPr>
      </w:pPr>
      <w:bookmarkStart w:id="0" w:name="_Hlk80966545"/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56284912" wp14:editId="2C11EB2A">
            <wp:simplePos x="0" y="0"/>
            <wp:positionH relativeFrom="column">
              <wp:posOffset>2546985</wp:posOffset>
            </wp:positionH>
            <wp:positionV relativeFrom="paragraph">
              <wp:posOffset>-95250</wp:posOffset>
            </wp:positionV>
            <wp:extent cx="675005" cy="871220"/>
            <wp:effectExtent l="0" t="0" r="0" b="5080"/>
            <wp:wrapSquare wrapText="right"/>
            <wp:docPr id="8657158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71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sub_1194"/>
      <w:bookmarkEnd w:id="1"/>
      <w:r>
        <w:rPr>
          <w:rFonts w:ascii="Times New Roman" w:hAnsi="Times New Roman" w:cs="Times New Roman"/>
          <w:b/>
          <w:smallCaps/>
          <w:sz w:val="30"/>
        </w:rPr>
        <w:t xml:space="preserve">                                                                             </w:t>
      </w:r>
    </w:p>
    <w:p w14:paraId="184EF094" w14:textId="77777777" w:rsidR="000A48E1" w:rsidRDefault="000A48E1" w:rsidP="000A48E1">
      <w:pPr>
        <w:jc w:val="right"/>
        <w:rPr>
          <w:rFonts w:ascii="Times New Roman" w:hAnsi="Times New Roman" w:cs="Times New Roman"/>
          <w:b/>
          <w:smallCaps/>
          <w:sz w:val="30"/>
        </w:rPr>
      </w:pPr>
      <w:r>
        <w:rPr>
          <w:rFonts w:ascii="Times New Roman" w:hAnsi="Times New Roman" w:cs="Times New Roman"/>
          <w:b/>
          <w:smallCaps/>
          <w:sz w:val="30"/>
        </w:rPr>
        <w:t xml:space="preserve">                                      </w:t>
      </w:r>
    </w:p>
    <w:p w14:paraId="2770185D" w14:textId="77777777" w:rsidR="000A48E1" w:rsidRDefault="000A48E1" w:rsidP="000A48E1">
      <w:pPr>
        <w:jc w:val="center"/>
        <w:rPr>
          <w:b/>
          <w:smallCaps/>
          <w:sz w:val="30"/>
        </w:rPr>
      </w:pPr>
      <w:r>
        <w:rPr>
          <w:b/>
          <w:smallCaps/>
          <w:sz w:val="30"/>
        </w:rPr>
        <w:br/>
      </w:r>
    </w:p>
    <w:p w14:paraId="12635CEA" w14:textId="5D8E38EE" w:rsidR="000A48E1" w:rsidRDefault="00AC41AF" w:rsidP="000A48E1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14:paraId="08F0282C" w14:textId="79813EF3" w:rsidR="000A48E1" w:rsidRPr="003E35DF" w:rsidRDefault="00AC41AF" w:rsidP="000A48E1">
      <w:pPr>
        <w:ind w:left="2124" w:firstLine="708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                 </w:t>
      </w:r>
      <w:r w:rsidR="000A48E1" w:rsidRPr="003E35DF">
        <w:rPr>
          <w:rFonts w:ascii="PT Astra Serif" w:hAnsi="PT Astra Serif" w:cs="Times New Roman"/>
          <w:b/>
          <w:sz w:val="28"/>
          <w:szCs w:val="28"/>
        </w:rPr>
        <w:t>СОВЕТ</w:t>
      </w:r>
    </w:p>
    <w:p w14:paraId="0041C514" w14:textId="77777777" w:rsidR="000A48E1" w:rsidRPr="003E35DF" w:rsidRDefault="000A48E1" w:rsidP="000A48E1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3E35DF">
        <w:rPr>
          <w:rFonts w:ascii="PT Astra Serif" w:hAnsi="PT Astra Serif"/>
          <w:b/>
          <w:sz w:val="28"/>
          <w:szCs w:val="28"/>
        </w:rPr>
        <w:t>ДУХОВНИЦКОГО МУНИЦИПАЛЬНОГО ОБРАЗОВАНИЯ</w:t>
      </w:r>
    </w:p>
    <w:p w14:paraId="7632405E" w14:textId="77777777" w:rsidR="000A48E1" w:rsidRPr="003E35DF" w:rsidRDefault="000A48E1" w:rsidP="000A48E1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3E35DF">
        <w:rPr>
          <w:rFonts w:ascii="PT Astra Serif" w:hAnsi="PT Astra Serif"/>
          <w:b/>
          <w:sz w:val="28"/>
          <w:szCs w:val="28"/>
        </w:rPr>
        <w:t>ДУХОВНИЦКОГО МУНИЦИПАЛЬНОГО РАЙОНА</w:t>
      </w:r>
    </w:p>
    <w:p w14:paraId="00DC4785" w14:textId="77777777" w:rsidR="000A48E1" w:rsidRPr="003E35DF" w:rsidRDefault="000A48E1" w:rsidP="000A48E1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3E35DF">
        <w:rPr>
          <w:rFonts w:ascii="PT Astra Serif" w:hAnsi="PT Astra Serif"/>
          <w:b/>
          <w:sz w:val="28"/>
          <w:szCs w:val="28"/>
        </w:rPr>
        <w:t>САРАТОВСКОЙ ОБЛАСТИ</w:t>
      </w:r>
    </w:p>
    <w:p w14:paraId="1DB07470" w14:textId="4B01FEC1" w:rsidR="000A48E1" w:rsidRPr="003E35DF" w:rsidRDefault="000A48E1" w:rsidP="000A48E1">
      <w:pPr>
        <w:pStyle w:val="a3"/>
        <w:rPr>
          <w:rFonts w:ascii="PT Astra Serif" w:hAnsi="PT Astra Serif"/>
          <w:b/>
          <w:sz w:val="28"/>
          <w:szCs w:val="28"/>
        </w:rPr>
      </w:pPr>
      <w:r w:rsidRPr="003E35DF">
        <w:rPr>
          <w:rFonts w:ascii="PT Astra Serif" w:hAnsi="PT Astra Serif"/>
          <w:b/>
          <w:sz w:val="28"/>
          <w:szCs w:val="28"/>
        </w:rPr>
        <w:t xml:space="preserve">                              </w:t>
      </w:r>
      <w:r w:rsidR="00A63404">
        <w:rPr>
          <w:rFonts w:ascii="PT Astra Serif" w:hAnsi="PT Astra Serif"/>
          <w:b/>
          <w:sz w:val="28"/>
          <w:szCs w:val="28"/>
        </w:rPr>
        <w:t xml:space="preserve">                   ШЕСТОГО</w:t>
      </w:r>
      <w:r w:rsidRPr="003E35DF">
        <w:rPr>
          <w:rFonts w:ascii="PT Astra Serif" w:hAnsi="PT Astra Serif"/>
          <w:b/>
          <w:sz w:val="28"/>
          <w:szCs w:val="28"/>
        </w:rPr>
        <w:t xml:space="preserve"> СОЗЫВА                                                               </w:t>
      </w:r>
    </w:p>
    <w:p w14:paraId="156FAC3B" w14:textId="77777777" w:rsidR="000A48E1" w:rsidRPr="003E35DF" w:rsidRDefault="000A48E1" w:rsidP="000A48E1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14:paraId="782F139B" w14:textId="77777777" w:rsidR="000A48E1" w:rsidRPr="003E35DF" w:rsidRDefault="000A48E1" w:rsidP="000A48E1">
      <w:pPr>
        <w:pStyle w:val="a3"/>
        <w:jc w:val="center"/>
        <w:rPr>
          <w:rFonts w:ascii="PT Astra Serif" w:hAnsi="PT Astra Serif"/>
          <w:b/>
          <w:sz w:val="32"/>
          <w:szCs w:val="32"/>
        </w:rPr>
      </w:pPr>
      <w:r w:rsidRPr="003E35DF">
        <w:rPr>
          <w:rFonts w:ascii="PT Astra Serif" w:hAnsi="PT Astra Serif"/>
          <w:b/>
          <w:sz w:val="32"/>
          <w:szCs w:val="32"/>
        </w:rPr>
        <w:t>Р Е Ш Е Н И Е</w:t>
      </w:r>
    </w:p>
    <w:p w14:paraId="41102465" w14:textId="77777777" w:rsidR="000A48E1" w:rsidRPr="003E35DF" w:rsidRDefault="000A48E1" w:rsidP="000A48E1">
      <w:pPr>
        <w:ind w:left="2124" w:firstLine="708"/>
        <w:rPr>
          <w:rFonts w:ascii="PT Astra Serif" w:hAnsi="PT Astra Serif" w:cs="Times New Roman"/>
          <w:sz w:val="24"/>
          <w:szCs w:val="24"/>
        </w:rPr>
      </w:pPr>
      <w:r w:rsidRPr="003E35DF">
        <w:rPr>
          <w:rFonts w:ascii="PT Astra Serif" w:hAnsi="PT Astra Serif" w:cs="Times New Roman"/>
          <w:sz w:val="24"/>
          <w:szCs w:val="24"/>
        </w:rPr>
        <w:t xml:space="preserve">                     </w:t>
      </w:r>
      <w:proofErr w:type="spellStart"/>
      <w:r w:rsidRPr="003E35DF">
        <w:rPr>
          <w:rFonts w:ascii="PT Astra Serif" w:hAnsi="PT Astra Serif" w:cs="Times New Roman"/>
          <w:sz w:val="24"/>
          <w:szCs w:val="24"/>
        </w:rPr>
        <w:t>р.п</w:t>
      </w:r>
      <w:proofErr w:type="spellEnd"/>
      <w:r w:rsidRPr="003E35DF">
        <w:rPr>
          <w:rFonts w:ascii="PT Astra Serif" w:hAnsi="PT Astra Serif" w:cs="Times New Roman"/>
          <w:sz w:val="24"/>
          <w:szCs w:val="24"/>
        </w:rPr>
        <w:t>. Духовницкое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536"/>
      </w:tblGrid>
      <w:tr w:rsidR="000A48E1" w:rsidRPr="003E35DF" w14:paraId="62A58ACF" w14:textId="77777777" w:rsidTr="00C92207">
        <w:trPr>
          <w:trHeight w:val="506"/>
        </w:trPr>
        <w:tc>
          <w:tcPr>
            <w:tcW w:w="4361" w:type="dxa"/>
            <w:shd w:val="clear" w:color="auto" w:fill="auto"/>
          </w:tcPr>
          <w:p w14:paraId="23511B52" w14:textId="77777777" w:rsidR="000A48E1" w:rsidRPr="003E35DF" w:rsidRDefault="000A48E1" w:rsidP="00C92207">
            <w:pPr>
              <w:snapToGrid w:val="0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7991F074" w14:textId="1CCEBF9B" w:rsidR="000A48E1" w:rsidRPr="003E35DF" w:rsidRDefault="00AC41AF" w:rsidP="00C92207">
            <w:pPr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27 июня </w:t>
            </w:r>
            <w:r w:rsidR="000A48E1" w:rsidRPr="003E35DF">
              <w:rPr>
                <w:rFonts w:ascii="PT Astra Serif" w:hAnsi="PT Astra Serif" w:cs="Times New Roman"/>
                <w:b/>
                <w:sz w:val="28"/>
                <w:szCs w:val="28"/>
              </w:rPr>
              <w:t>2024 года</w:t>
            </w:r>
          </w:p>
        </w:tc>
        <w:tc>
          <w:tcPr>
            <w:tcW w:w="4536" w:type="dxa"/>
            <w:shd w:val="clear" w:color="auto" w:fill="auto"/>
          </w:tcPr>
          <w:p w14:paraId="6EC27FE8" w14:textId="37C76BDE" w:rsidR="000A48E1" w:rsidRPr="003E35DF" w:rsidRDefault="000A48E1" w:rsidP="00C92207">
            <w:pPr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E35DF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  </w:t>
            </w:r>
          </w:p>
          <w:p w14:paraId="36B1EB88" w14:textId="4101B32E" w:rsidR="000A48E1" w:rsidRPr="00AC41AF" w:rsidRDefault="00AC41AF" w:rsidP="00AC41AF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    </w:t>
            </w:r>
            <w:r w:rsidR="000A48E1" w:rsidRPr="00AC41AF">
              <w:rPr>
                <w:rFonts w:ascii="PT Astra Serif" w:hAnsi="PT Astra Serif"/>
                <w:b/>
                <w:sz w:val="28"/>
                <w:szCs w:val="28"/>
              </w:rPr>
              <w:t>№</w:t>
            </w:r>
            <w:r w:rsidRPr="00AC41AF">
              <w:rPr>
                <w:rFonts w:ascii="PT Astra Serif" w:hAnsi="PT Astra Serif"/>
                <w:b/>
                <w:sz w:val="28"/>
                <w:szCs w:val="28"/>
              </w:rPr>
              <w:t>10/54</w:t>
            </w:r>
          </w:p>
        </w:tc>
      </w:tr>
    </w:tbl>
    <w:p w14:paraId="03CB0F34" w14:textId="77777777" w:rsidR="000A48E1" w:rsidRPr="003E35DF" w:rsidRDefault="000A48E1" w:rsidP="000A48E1">
      <w:pPr>
        <w:ind w:firstLine="0"/>
        <w:rPr>
          <w:rFonts w:ascii="PT Astra Serif" w:hAnsi="PT Astra Serif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0A48E1" w:rsidRPr="003E35DF" w14:paraId="126EED10" w14:textId="77777777" w:rsidTr="00C92207">
        <w:tc>
          <w:tcPr>
            <w:tcW w:w="8859" w:type="dxa"/>
            <w:shd w:val="clear" w:color="auto" w:fill="auto"/>
          </w:tcPr>
          <w:p w14:paraId="2012F5DD" w14:textId="77777777" w:rsidR="000A48E1" w:rsidRPr="00AC41AF" w:rsidRDefault="000A48E1" w:rsidP="00C92207">
            <w:pPr>
              <w:snapToGrid w:val="0"/>
              <w:ind w:firstLine="0"/>
              <w:jc w:val="lef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C41AF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«О внесении изменений в Решение Совета Духовницкого муниципального образования от 30.09.2021 года № 47/195 «Об утверждении Положения о муниципальном контроле на автомобильном транспорте, городском наземном электрическом транспорте и в дорожном хозяйстве»</w:t>
            </w:r>
          </w:p>
        </w:tc>
      </w:tr>
    </w:tbl>
    <w:p w14:paraId="28A68381" w14:textId="77777777" w:rsidR="000A48E1" w:rsidRPr="003E35DF" w:rsidRDefault="000A48E1" w:rsidP="000A48E1">
      <w:pPr>
        <w:ind w:firstLine="0"/>
        <w:rPr>
          <w:rFonts w:ascii="PT Astra Serif" w:hAnsi="PT Astra Serif"/>
          <w:sz w:val="28"/>
          <w:szCs w:val="28"/>
        </w:rPr>
      </w:pPr>
    </w:p>
    <w:p w14:paraId="182D88C2" w14:textId="77777777" w:rsidR="00AC41AF" w:rsidRDefault="00AC41AF" w:rsidP="000A48E1">
      <w:pPr>
        <w:ind w:firstLine="426"/>
        <w:rPr>
          <w:rFonts w:ascii="PT Astra Serif" w:hAnsi="PT Astra Serif" w:cs="Times New Roman"/>
          <w:sz w:val="28"/>
          <w:szCs w:val="28"/>
        </w:rPr>
      </w:pPr>
    </w:p>
    <w:p w14:paraId="25E43EE3" w14:textId="77777777" w:rsidR="00AC41AF" w:rsidRDefault="00AC41AF" w:rsidP="000A48E1">
      <w:pPr>
        <w:ind w:firstLine="426"/>
        <w:rPr>
          <w:rFonts w:ascii="PT Astra Serif" w:hAnsi="PT Astra Serif" w:cs="Times New Roman"/>
          <w:sz w:val="28"/>
          <w:szCs w:val="28"/>
        </w:rPr>
      </w:pPr>
    </w:p>
    <w:p w14:paraId="404D5E16" w14:textId="77777777" w:rsidR="00AC41AF" w:rsidRDefault="00AC41AF" w:rsidP="000A48E1">
      <w:pPr>
        <w:ind w:firstLine="426"/>
        <w:rPr>
          <w:rFonts w:ascii="PT Astra Serif" w:hAnsi="PT Astra Serif" w:cs="Times New Roman"/>
          <w:sz w:val="28"/>
          <w:szCs w:val="28"/>
        </w:rPr>
      </w:pPr>
    </w:p>
    <w:p w14:paraId="731F40BD" w14:textId="77777777" w:rsidR="00AC41AF" w:rsidRDefault="00AC41AF" w:rsidP="000A48E1">
      <w:pPr>
        <w:ind w:firstLine="426"/>
        <w:rPr>
          <w:rFonts w:ascii="PT Astra Serif" w:hAnsi="PT Astra Serif" w:cs="Times New Roman"/>
          <w:sz w:val="28"/>
          <w:szCs w:val="28"/>
        </w:rPr>
      </w:pPr>
    </w:p>
    <w:p w14:paraId="11038F32" w14:textId="77777777" w:rsidR="00AC41AF" w:rsidRDefault="00AC41AF" w:rsidP="000A48E1">
      <w:pPr>
        <w:ind w:firstLine="426"/>
        <w:rPr>
          <w:rFonts w:ascii="PT Astra Serif" w:hAnsi="PT Astra Serif" w:cs="Times New Roman"/>
          <w:sz w:val="28"/>
          <w:szCs w:val="28"/>
        </w:rPr>
      </w:pPr>
    </w:p>
    <w:p w14:paraId="71A9BFBC" w14:textId="5E6A17EC" w:rsidR="00AC41AF" w:rsidRDefault="00AC41AF" w:rsidP="00AC41AF">
      <w:pPr>
        <w:ind w:firstLine="0"/>
        <w:rPr>
          <w:rFonts w:ascii="PT Astra Serif" w:hAnsi="PT Astra Serif" w:cs="Times New Roman"/>
          <w:sz w:val="28"/>
          <w:szCs w:val="28"/>
        </w:rPr>
      </w:pPr>
    </w:p>
    <w:p w14:paraId="170FBC6A" w14:textId="2724AE13" w:rsidR="000A48E1" w:rsidRPr="003E35DF" w:rsidRDefault="00AC41AF" w:rsidP="000A48E1">
      <w:pPr>
        <w:ind w:firstLine="426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 xml:space="preserve">В </w:t>
      </w:r>
      <w:bookmarkStart w:id="2" w:name="_GoBack"/>
      <w:bookmarkEnd w:id="2"/>
      <w:r w:rsidR="000A48E1" w:rsidRPr="003E35DF">
        <w:rPr>
          <w:rFonts w:ascii="PT Astra Serif" w:hAnsi="PT Astra Serif" w:cs="Times New Roman"/>
          <w:sz w:val="28"/>
          <w:szCs w:val="28"/>
        </w:rPr>
        <w:t>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</w:t>
      </w:r>
      <w:r w:rsidR="000A48E1" w:rsidRPr="003E35DF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0A48E1" w:rsidRPr="003E35DF">
        <w:rPr>
          <w:rFonts w:ascii="PT Astra Serif" w:hAnsi="PT Astra Serif" w:cs="Times New Roman"/>
          <w:sz w:val="28"/>
          <w:szCs w:val="28"/>
        </w:rPr>
        <w:t xml:space="preserve">руководствуясь Уставом Духовницкого муниципального образования Духовницкого муниципального района Саратовской области, Совет Духовницкого муниципального образования </w:t>
      </w:r>
      <w:r w:rsidR="000A48E1" w:rsidRPr="003E35DF">
        <w:rPr>
          <w:rFonts w:ascii="PT Astra Serif" w:hAnsi="PT Astra Serif" w:cs="Times New Roman"/>
          <w:b/>
          <w:sz w:val="28"/>
          <w:szCs w:val="28"/>
        </w:rPr>
        <w:t xml:space="preserve">РЕШИЛ: </w:t>
      </w:r>
      <w:proofErr w:type="gramEnd"/>
    </w:p>
    <w:p w14:paraId="51BBEC19" w14:textId="77777777" w:rsidR="000A48E1" w:rsidRPr="003E35DF" w:rsidRDefault="000A48E1" w:rsidP="000A48E1">
      <w:pPr>
        <w:ind w:firstLine="0"/>
        <w:rPr>
          <w:rFonts w:ascii="PT Astra Serif" w:hAnsi="PT Astra Serif" w:cs="Times New Roman"/>
          <w:sz w:val="28"/>
          <w:szCs w:val="28"/>
        </w:rPr>
      </w:pPr>
      <w:r w:rsidRPr="003E35DF">
        <w:rPr>
          <w:rFonts w:ascii="PT Astra Serif" w:hAnsi="PT Astra Serif" w:cs="Times New Roman"/>
          <w:sz w:val="28"/>
          <w:szCs w:val="28"/>
        </w:rPr>
        <w:t xml:space="preserve">      1.Внести изменения в </w:t>
      </w:r>
      <w:hyperlink w:anchor="sub_1000">
        <w:r w:rsidRPr="003E35DF">
          <w:rPr>
            <w:rFonts w:ascii="PT Astra Serif" w:hAnsi="PT Astra Serif" w:cs="Times New Roman"/>
            <w:sz w:val="28"/>
            <w:szCs w:val="28"/>
          </w:rPr>
          <w:t>Положение</w:t>
        </w:r>
      </w:hyperlink>
      <w:r w:rsidRPr="003E35DF">
        <w:rPr>
          <w:rFonts w:ascii="PT Astra Serif" w:hAnsi="PT Astra Serif" w:cs="Times New Roman"/>
          <w:sz w:val="28"/>
          <w:szCs w:val="28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хозяйстве.</w:t>
      </w:r>
    </w:p>
    <w:p w14:paraId="315D60C3" w14:textId="77777777" w:rsidR="000A48E1" w:rsidRPr="003E35DF" w:rsidRDefault="000A48E1" w:rsidP="000A48E1">
      <w:pPr>
        <w:ind w:firstLine="0"/>
        <w:rPr>
          <w:rFonts w:ascii="PT Astra Serif" w:hAnsi="PT Astra Serif" w:cs="Times New Roman"/>
          <w:sz w:val="28"/>
          <w:szCs w:val="28"/>
        </w:rPr>
      </w:pPr>
      <w:r w:rsidRPr="003E35DF">
        <w:rPr>
          <w:rFonts w:ascii="PT Astra Serif" w:hAnsi="PT Astra Serif" w:cs="Times New Roman"/>
          <w:sz w:val="28"/>
          <w:szCs w:val="28"/>
        </w:rPr>
        <w:t xml:space="preserve">      1.1.Пункт 24 Положения  изложить в следующей редакции: </w:t>
      </w:r>
    </w:p>
    <w:p w14:paraId="6655DEF9" w14:textId="77777777" w:rsidR="000A48E1" w:rsidRPr="003E35DF" w:rsidRDefault="000A48E1" w:rsidP="000A48E1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PT Astra Serif" w:hAnsi="PT Astra Serif"/>
          <w:sz w:val="28"/>
          <w:szCs w:val="28"/>
        </w:rPr>
      </w:pPr>
      <w:r w:rsidRPr="003E35DF">
        <w:rPr>
          <w:rFonts w:ascii="PT Astra Serif" w:hAnsi="PT Astra Serif"/>
          <w:sz w:val="28"/>
          <w:szCs w:val="28"/>
        </w:rPr>
        <w:t>«Индикаторами риска нарушения обязательных требований являются:</w:t>
      </w:r>
    </w:p>
    <w:p w14:paraId="0757D0E6" w14:textId="77777777" w:rsidR="000A48E1" w:rsidRPr="003E35DF" w:rsidRDefault="000A48E1" w:rsidP="000A48E1">
      <w:pPr>
        <w:pStyle w:val="a4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E35DF">
        <w:rPr>
          <w:rFonts w:ascii="PT Astra Serif" w:hAnsi="PT Astra Serif"/>
          <w:color w:val="2D2D2D"/>
          <w:sz w:val="28"/>
          <w:szCs w:val="28"/>
          <w:shd w:val="clear" w:color="auto" w:fill="FFFFFF"/>
        </w:rPr>
        <w:t>образование просадки (провала) или иного повреждения дорожного покрытия, расположенного над подземными инженерными коммуникациями;</w:t>
      </w:r>
    </w:p>
    <w:p w14:paraId="4EF5C43F" w14:textId="77777777" w:rsidR="000A48E1" w:rsidRPr="003E35DF" w:rsidRDefault="000A48E1" w:rsidP="000A48E1">
      <w:pPr>
        <w:pStyle w:val="a4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E35DF">
        <w:rPr>
          <w:rFonts w:ascii="PT Astra Serif" w:hAnsi="PT Astra Serif"/>
          <w:color w:val="2D2D2D"/>
          <w:sz w:val="28"/>
          <w:szCs w:val="28"/>
          <w:shd w:val="clear" w:color="auto" w:fill="FFFFFF"/>
        </w:rPr>
        <w:t>отсутствие ограждения места проведения земляных работ;</w:t>
      </w:r>
    </w:p>
    <w:p w14:paraId="457683AC" w14:textId="77777777" w:rsidR="000A48E1" w:rsidRPr="003E35DF" w:rsidRDefault="000A48E1" w:rsidP="000A48E1">
      <w:pPr>
        <w:pStyle w:val="a4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E35DF">
        <w:rPr>
          <w:rFonts w:ascii="PT Astra Serif" w:hAnsi="PT Astra Serif"/>
          <w:color w:val="2D2D2D"/>
          <w:sz w:val="28"/>
          <w:szCs w:val="28"/>
          <w:shd w:val="clear" w:color="auto" w:fill="FFFFFF"/>
        </w:rPr>
        <w:t>отсутствие благоустройства территории после проведения земляных работ;</w:t>
      </w:r>
    </w:p>
    <w:p w14:paraId="6EA62EB4" w14:textId="77777777" w:rsidR="000A48E1" w:rsidRPr="003E35DF" w:rsidRDefault="000A48E1" w:rsidP="000A48E1">
      <w:pPr>
        <w:tabs>
          <w:tab w:val="left" w:pos="1134"/>
        </w:tabs>
        <w:autoSpaceDN w:val="0"/>
        <w:adjustRightInd w:val="0"/>
        <w:ind w:firstLine="709"/>
        <w:rPr>
          <w:rFonts w:ascii="PT Astra Serif" w:hAnsi="PT Astra Serif" w:cs="Times New Roman"/>
          <w:sz w:val="28"/>
          <w:szCs w:val="28"/>
        </w:rPr>
      </w:pPr>
      <w:r w:rsidRPr="003E35DF">
        <w:rPr>
          <w:rFonts w:ascii="PT Astra Serif" w:hAnsi="PT Astra Serif" w:cs="Times New Roman"/>
          <w:sz w:val="28"/>
          <w:szCs w:val="28"/>
        </w:rPr>
        <w:t>Перечни индикаторов риска нарушения обязательных требований размещаются на официальном сайте администрации Духовницкого муниципального района в сети «Интернет».</w:t>
      </w:r>
    </w:p>
    <w:p w14:paraId="785AABB2" w14:textId="77777777" w:rsidR="000A48E1" w:rsidRPr="003E35DF" w:rsidRDefault="000A48E1" w:rsidP="000A48E1">
      <w:pPr>
        <w:ind w:firstLine="0"/>
        <w:rPr>
          <w:rFonts w:ascii="PT Astra Serif" w:hAnsi="PT Astra Serif" w:cs="Times New Roman"/>
          <w:sz w:val="28"/>
          <w:szCs w:val="28"/>
        </w:rPr>
      </w:pPr>
      <w:r w:rsidRPr="003E35DF">
        <w:rPr>
          <w:rFonts w:ascii="PT Astra Serif" w:hAnsi="PT Astra Serif" w:cs="Times New Roman"/>
          <w:sz w:val="28"/>
          <w:szCs w:val="28"/>
        </w:rPr>
        <w:t xml:space="preserve">           2.Опубликовать настоящее решение в районной газете «Авангард» и </w:t>
      </w:r>
      <w:r w:rsidRPr="003E35DF">
        <w:rPr>
          <w:rFonts w:ascii="PT Astra Serif" w:hAnsi="PT Astra Serif" w:cs="Times New Roman"/>
          <w:sz w:val="28"/>
          <w:szCs w:val="28"/>
        </w:rPr>
        <w:lastRenderedPageBreak/>
        <w:t>разместить на официальном сайте администрации Духовницкого муниципального района в сети Интернет.</w:t>
      </w:r>
    </w:p>
    <w:bookmarkEnd w:id="0"/>
    <w:p w14:paraId="4C5BC3D9" w14:textId="77777777" w:rsidR="00A37770" w:rsidRDefault="00A37770" w:rsidP="00A37770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43A84">
        <w:rPr>
          <w:rFonts w:ascii="PT Astra Serif" w:hAnsi="PT Astra Serif" w:cs="Times New Roman"/>
          <w:sz w:val="28"/>
          <w:szCs w:val="28"/>
        </w:rPr>
        <w:t xml:space="preserve">3.Настоящее решение вступает в силу с момента  официального опубликования после </w:t>
      </w:r>
      <w:r>
        <w:rPr>
          <w:rFonts w:ascii="PT Astra Serif" w:hAnsi="PT Astra Serif" w:cs="Times New Roman"/>
          <w:sz w:val="28"/>
          <w:szCs w:val="28"/>
        </w:rPr>
        <w:t>его государственной регистрации.</w:t>
      </w:r>
    </w:p>
    <w:p w14:paraId="4A38AD1F" w14:textId="3D5BAE24" w:rsidR="000713DF" w:rsidRDefault="000713DF" w:rsidP="000713DF">
      <w:pPr>
        <w:pStyle w:val="Standard"/>
        <w:ind w:firstLine="36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4. </w:t>
      </w:r>
      <w:proofErr w:type="gramStart"/>
      <w:r w:rsidRPr="00F04E5D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F04E5D">
        <w:rPr>
          <w:rFonts w:ascii="PT Astra Serif" w:hAnsi="PT Astra Serif" w:cs="Times New Roman"/>
          <w:sz w:val="28"/>
          <w:szCs w:val="28"/>
        </w:rPr>
        <w:t xml:space="preserve"> исполнением настоящего решения </w:t>
      </w:r>
      <w:r>
        <w:rPr>
          <w:rFonts w:ascii="PT Astra Serif" w:hAnsi="PT Astra Serif" w:cs="Times New Roman"/>
          <w:sz w:val="28"/>
          <w:szCs w:val="28"/>
        </w:rPr>
        <w:t xml:space="preserve">возложить на главу Духовницкого муниципального образования </w:t>
      </w:r>
      <w:proofErr w:type="spellStart"/>
      <w:r>
        <w:rPr>
          <w:rFonts w:ascii="PT Astra Serif" w:hAnsi="PT Astra Serif" w:cs="Times New Roman"/>
          <w:sz w:val="28"/>
          <w:szCs w:val="28"/>
        </w:rPr>
        <w:t>Небалуеву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О.С.</w:t>
      </w:r>
    </w:p>
    <w:p w14:paraId="7B566B34" w14:textId="77777777" w:rsidR="000713DF" w:rsidRPr="00F04E5D" w:rsidRDefault="000713DF" w:rsidP="000713DF">
      <w:pPr>
        <w:pStyle w:val="Standard"/>
        <w:ind w:left="720"/>
        <w:jc w:val="both"/>
        <w:rPr>
          <w:rFonts w:ascii="PT Astra Serif" w:hAnsi="PT Astra Serif" w:cs="Times New Roman"/>
          <w:sz w:val="28"/>
          <w:szCs w:val="28"/>
        </w:rPr>
      </w:pPr>
    </w:p>
    <w:p w14:paraId="434AC781" w14:textId="26D4870B" w:rsidR="000713DF" w:rsidRDefault="000713DF" w:rsidP="00A37770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14:paraId="68D2A828" w14:textId="77777777" w:rsidR="00A37770" w:rsidRDefault="00A37770" w:rsidP="00A37770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14:paraId="7489FAF8" w14:textId="77777777" w:rsidR="00A37770" w:rsidRPr="00614E27" w:rsidRDefault="00A37770" w:rsidP="00A37770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14:paraId="77752FE6" w14:textId="77777777" w:rsidR="00A37770" w:rsidRDefault="00A37770" w:rsidP="00A37770">
      <w:pPr>
        <w:pStyle w:val="Standard"/>
        <w:spacing w:line="276" w:lineRule="auto"/>
        <w:ind w:left="90"/>
        <w:jc w:val="both"/>
        <w:rPr>
          <w:rFonts w:ascii="PT Astra Serif" w:hAnsi="PT Astra Serif"/>
          <w:b/>
          <w:color w:val="000000"/>
          <w:spacing w:val="1"/>
          <w:sz w:val="28"/>
          <w:szCs w:val="28"/>
        </w:rPr>
      </w:pPr>
      <w:r>
        <w:rPr>
          <w:rFonts w:ascii="PT Astra Serif" w:hAnsi="PT Astra Serif"/>
          <w:b/>
          <w:color w:val="000000"/>
          <w:spacing w:val="1"/>
          <w:sz w:val="28"/>
          <w:szCs w:val="28"/>
        </w:rPr>
        <w:t>Председатель десятого заседания</w:t>
      </w:r>
    </w:p>
    <w:p w14:paraId="6BBB25A5" w14:textId="77777777" w:rsidR="00A37770" w:rsidRDefault="00A37770" w:rsidP="00A37770">
      <w:pPr>
        <w:pStyle w:val="Standard"/>
        <w:spacing w:line="276" w:lineRule="auto"/>
        <w:ind w:left="90"/>
        <w:jc w:val="both"/>
        <w:rPr>
          <w:rFonts w:ascii="PT Astra Serif" w:hAnsi="PT Astra Serif"/>
          <w:b/>
          <w:color w:val="000000"/>
          <w:spacing w:val="1"/>
          <w:sz w:val="28"/>
          <w:szCs w:val="28"/>
        </w:rPr>
      </w:pPr>
      <w:r>
        <w:rPr>
          <w:rFonts w:ascii="PT Astra Serif" w:hAnsi="PT Astra Serif"/>
          <w:b/>
          <w:color w:val="000000"/>
          <w:spacing w:val="1"/>
          <w:sz w:val="28"/>
          <w:szCs w:val="28"/>
        </w:rPr>
        <w:t xml:space="preserve">Совета Духовницкого муниципального </w:t>
      </w:r>
    </w:p>
    <w:p w14:paraId="65A1D36A" w14:textId="05A011AC" w:rsidR="00A37770" w:rsidRPr="00614E27" w:rsidRDefault="00A37770" w:rsidP="00A37770">
      <w:pPr>
        <w:pStyle w:val="Standard"/>
        <w:spacing w:line="276" w:lineRule="auto"/>
        <w:ind w:left="9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color w:val="000000"/>
          <w:spacing w:val="1"/>
          <w:sz w:val="28"/>
          <w:szCs w:val="28"/>
        </w:rPr>
        <w:t xml:space="preserve">образования, секретарь                                                    В.В. Грибанова                                   </w:t>
      </w:r>
    </w:p>
    <w:p w14:paraId="39F9F644" w14:textId="77777777" w:rsidR="0091131E" w:rsidRDefault="0091131E" w:rsidP="00A37770">
      <w:pPr>
        <w:ind w:left="1099" w:firstLine="0"/>
      </w:pPr>
    </w:p>
    <w:sectPr w:rsidR="00911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5EA"/>
    <w:multiLevelType w:val="hybridMultilevel"/>
    <w:tmpl w:val="00E22B8A"/>
    <w:lvl w:ilvl="0" w:tplc="A70CE3F8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8762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8076CEB"/>
    <w:multiLevelType w:val="hybridMultilevel"/>
    <w:tmpl w:val="1A720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640B42"/>
    <w:multiLevelType w:val="multilevel"/>
    <w:tmpl w:val="C3505772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4DC"/>
    <w:rsid w:val="000001E7"/>
    <w:rsid w:val="000713DF"/>
    <w:rsid w:val="000A48E1"/>
    <w:rsid w:val="004237DF"/>
    <w:rsid w:val="006874DC"/>
    <w:rsid w:val="0091131E"/>
    <w:rsid w:val="00A37770"/>
    <w:rsid w:val="00A63404"/>
    <w:rsid w:val="00AC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A19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8E1"/>
    <w:pPr>
      <w:widowControl w:val="0"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A48E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4">
    <w:name w:val="List Paragraph"/>
    <w:basedOn w:val="a"/>
    <w:uiPriority w:val="34"/>
    <w:qFormat/>
    <w:rsid w:val="000A48E1"/>
    <w:pPr>
      <w:widowControl/>
      <w:autoSpaceDE/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A3777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8E1"/>
    <w:pPr>
      <w:widowControl w:val="0"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A48E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4">
    <w:name w:val="List Paragraph"/>
    <w:basedOn w:val="a"/>
    <w:uiPriority w:val="34"/>
    <w:qFormat/>
    <w:rsid w:val="000A48E1"/>
    <w:pPr>
      <w:widowControl/>
      <w:autoSpaceDE/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A3777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5</cp:revision>
  <dcterms:created xsi:type="dcterms:W3CDTF">2024-06-20T06:15:00Z</dcterms:created>
  <dcterms:modified xsi:type="dcterms:W3CDTF">2024-06-28T04:28:00Z</dcterms:modified>
</cp:coreProperties>
</file>